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64" w:rsidRPr="00166281" w:rsidRDefault="00603D64" w:rsidP="00603D64">
      <w:pPr>
        <w:tabs>
          <w:tab w:val="left" w:pos="7200"/>
        </w:tabs>
        <w:rPr>
          <w:szCs w:val="22"/>
        </w:rPr>
      </w:pPr>
      <w:r w:rsidRPr="00166281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166281">
        <w:rPr>
          <w:b/>
          <w:sz w:val="24"/>
          <w:szCs w:val="24"/>
        </w:rPr>
        <w:t xml:space="preserve">        </w:t>
      </w:r>
      <w:r w:rsidRPr="00166281">
        <w:rPr>
          <w:b/>
          <w:sz w:val="24"/>
          <w:szCs w:val="24"/>
        </w:rPr>
        <w:t xml:space="preserve"> </w:t>
      </w:r>
      <w:r w:rsidRPr="00166281">
        <w:rPr>
          <w:szCs w:val="22"/>
        </w:rPr>
        <w:t xml:space="preserve">Приложение № 1 к постановлению </w:t>
      </w:r>
    </w:p>
    <w:p w:rsidR="00603D64" w:rsidRPr="00166281" w:rsidRDefault="00603D64" w:rsidP="00603D64">
      <w:pPr>
        <w:tabs>
          <w:tab w:val="left" w:pos="5955"/>
        </w:tabs>
        <w:rPr>
          <w:szCs w:val="22"/>
        </w:rPr>
      </w:pPr>
      <w:r w:rsidRPr="00166281">
        <w:rPr>
          <w:szCs w:val="22"/>
        </w:rPr>
        <w:tab/>
      </w:r>
      <w:r w:rsidR="00166281">
        <w:rPr>
          <w:szCs w:val="22"/>
        </w:rPr>
        <w:t xml:space="preserve"> </w:t>
      </w:r>
      <w:r w:rsidRPr="00166281">
        <w:rPr>
          <w:szCs w:val="22"/>
        </w:rPr>
        <w:t xml:space="preserve">Администрации Змеиногорского района </w:t>
      </w:r>
    </w:p>
    <w:p w:rsidR="00603D64" w:rsidRPr="00166281" w:rsidRDefault="00603D64" w:rsidP="00603D64">
      <w:pPr>
        <w:tabs>
          <w:tab w:val="left" w:pos="5955"/>
        </w:tabs>
        <w:rPr>
          <w:szCs w:val="22"/>
        </w:rPr>
      </w:pPr>
      <w:r w:rsidRPr="00166281">
        <w:rPr>
          <w:szCs w:val="22"/>
        </w:rPr>
        <w:tab/>
      </w:r>
      <w:r w:rsidR="00166281">
        <w:rPr>
          <w:szCs w:val="22"/>
        </w:rPr>
        <w:t xml:space="preserve"> </w:t>
      </w:r>
      <w:r w:rsidRPr="00166281">
        <w:rPr>
          <w:szCs w:val="22"/>
        </w:rPr>
        <w:t>от "</w:t>
      </w:r>
      <w:r w:rsidR="00E5176D">
        <w:rPr>
          <w:szCs w:val="22"/>
        </w:rPr>
        <w:t>27</w:t>
      </w:r>
      <w:r w:rsidRPr="00166281">
        <w:rPr>
          <w:szCs w:val="22"/>
        </w:rPr>
        <w:t xml:space="preserve">" августа 2018 № </w:t>
      </w:r>
      <w:r w:rsidR="00E5176D">
        <w:rPr>
          <w:szCs w:val="22"/>
        </w:rPr>
        <w:t>450</w:t>
      </w:r>
    </w:p>
    <w:p w:rsidR="00603D64" w:rsidRPr="00166281" w:rsidRDefault="00603D64" w:rsidP="00603D64">
      <w:pPr>
        <w:tabs>
          <w:tab w:val="left" w:pos="5955"/>
        </w:tabs>
        <w:rPr>
          <w:szCs w:val="22"/>
        </w:rPr>
      </w:pPr>
    </w:p>
    <w:p w:rsidR="00631682" w:rsidRPr="00166281" w:rsidRDefault="00631682" w:rsidP="00631682">
      <w:pPr>
        <w:jc w:val="center"/>
        <w:rPr>
          <w:b/>
          <w:sz w:val="24"/>
          <w:szCs w:val="24"/>
        </w:rPr>
      </w:pPr>
      <w:r w:rsidRPr="00166281">
        <w:rPr>
          <w:b/>
          <w:sz w:val="24"/>
          <w:szCs w:val="24"/>
        </w:rPr>
        <w:t>Документация об аукционе</w:t>
      </w:r>
    </w:p>
    <w:p w:rsidR="00631682" w:rsidRPr="00166281" w:rsidRDefault="00DB5C02" w:rsidP="00631682">
      <w:pPr>
        <w:jc w:val="center"/>
        <w:rPr>
          <w:b/>
          <w:sz w:val="24"/>
          <w:szCs w:val="24"/>
        </w:rPr>
      </w:pPr>
      <w:r w:rsidRPr="00166281">
        <w:rPr>
          <w:b/>
          <w:sz w:val="24"/>
          <w:szCs w:val="24"/>
        </w:rPr>
        <w:t xml:space="preserve">на право заключения договора </w:t>
      </w:r>
      <w:r w:rsidR="00631682" w:rsidRPr="00166281">
        <w:rPr>
          <w:b/>
          <w:sz w:val="24"/>
          <w:szCs w:val="24"/>
        </w:rPr>
        <w:t xml:space="preserve">на </w:t>
      </w:r>
      <w:r w:rsidR="00752066" w:rsidRPr="00166281">
        <w:rPr>
          <w:b/>
          <w:sz w:val="24"/>
          <w:szCs w:val="24"/>
        </w:rPr>
        <w:t>размещени</w:t>
      </w:r>
      <w:r w:rsidRPr="00166281">
        <w:rPr>
          <w:b/>
          <w:sz w:val="24"/>
          <w:szCs w:val="24"/>
        </w:rPr>
        <w:t>е</w:t>
      </w:r>
      <w:r w:rsidR="00631682" w:rsidRPr="00166281">
        <w:rPr>
          <w:b/>
          <w:sz w:val="24"/>
          <w:szCs w:val="24"/>
        </w:rPr>
        <w:t xml:space="preserve"> </w:t>
      </w:r>
      <w:r w:rsidRPr="00166281">
        <w:rPr>
          <w:b/>
          <w:sz w:val="24"/>
          <w:szCs w:val="24"/>
        </w:rPr>
        <w:t>нестационарного торгового</w:t>
      </w:r>
      <w:r w:rsidR="00631682" w:rsidRPr="00166281">
        <w:rPr>
          <w:b/>
          <w:sz w:val="24"/>
          <w:szCs w:val="24"/>
        </w:rPr>
        <w:t xml:space="preserve"> объект</w:t>
      </w:r>
      <w:r w:rsidRPr="00166281">
        <w:rPr>
          <w:b/>
          <w:sz w:val="24"/>
          <w:szCs w:val="24"/>
        </w:rPr>
        <w:t>а</w:t>
      </w:r>
      <w:r w:rsidR="00587F89" w:rsidRPr="00166281">
        <w:rPr>
          <w:b/>
          <w:sz w:val="24"/>
          <w:szCs w:val="24"/>
        </w:rPr>
        <w:t>,</w:t>
      </w:r>
      <w:r w:rsidRPr="00166281">
        <w:rPr>
          <w:b/>
          <w:sz w:val="24"/>
          <w:szCs w:val="24"/>
        </w:rPr>
        <w:t xml:space="preserve"> </w:t>
      </w:r>
      <w:r w:rsidR="00752066" w:rsidRPr="00166281">
        <w:rPr>
          <w:b/>
          <w:sz w:val="24"/>
          <w:szCs w:val="24"/>
        </w:rPr>
        <w:t>расположенн</w:t>
      </w:r>
      <w:r w:rsidRPr="00166281">
        <w:rPr>
          <w:b/>
          <w:sz w:val="24"/>
          <w:szCs w:val="24"/>
        </w:rPr>
        <w:t>о</w:t>
      </w:r>
      <w:r w:rsidR="00587F89" w:rsidRPr="00166281">
        <w:rPr>
          <w:b/>
          <w:sz w:val="24"/>
          <w:szCs w:val="24"/>
        </w:rPr>
        <w:t>го</w:t>
      </w:r>
      <w:r w:rsidR="00631682" w:rsidRPr="00166281">
        <w:rPr>
          <w:b/>
          <w:sz w:val="24"/>
          <w:szCs w:val="24"/>
        </w:rPr>
        <w:t xml:space="preserve"> на территории </w:t>
      </w:r>
      <w:r w:rsidR="00F84289" w:rsidRPr="00166281">
        <w:rPr>
          <w:b/>
          <w:sz w:val="24"/>
          <w:szCs w:val="24"/>
        </w:rPr>
        <w:t xml:space="preserve">Змеиногорского </w:t>
      </w:r>
      <w:r w:rsidR="00631682" w:rsidRPr="00166281">
        <w:rPr>
          <w:b/>
          <w:sz w:val="24"/>
          <w:szCs w:val="24"/>
        </w:rPr>
        <w:t xml:space="preserve">района </w:t>
      </w:r>
      <w:r w:rsidR="00F84289" w:rsidRPr="00166281">
        <w:rPr>
          <w:b/>
          <w:sz w:val="24"/>
          <w:szCs w:val="24"/>
        </w:rPr>
        <w:t xml:space="preserve">Алтайского края </w:t>
      </w:r>
    </w:p>
    <w:p w:rsidR="00752066" w:rsidRPr="00166281" w:rsidRDefault="00752066" w:rsidP="00631682">
      <w:pPr>
        <w:ind w:firstLine="709"/>
        <w:jc w:val="center"/>
        <w:rPr>
          <w:b/>
          <w:sz w:val="24"/>
          <w:szCs w:val="24"/>
        </w:rPr>
      </w:pPr>
    </w:p>
    <w:p w:rsidR="00631682" w:rsidRPr="00166281" w:rsidRDefault="00752066" w:rsidP="00631682">
      <w:pPr>
        <w:ind w:firstLine="709"/>
        <w:jc w:val="center"/>
        <w:rPr>
          <w:b/>
          <w:sz w:val="24"/>
          <w:szCs w:val="24"/>
        </w:rPr>
      </w:pPr>
      <w:r w:rsidRPr="00166281">
        <w:rPr>
          <w:b/>
          <w:sz w:val="24"/>
          <w:szCs w:val="24"/>
        </w:rPr>
        <w:t>1</w:t>
      </w:r>
      <w:r w:rsidR="00631682" w:rsidRPr="00166281">
        <w:rPr>
          <w:b/>
          <w:sz w:val="24"/>
          <w:szCs w:val="24"/>
        </w:rPr>
        <w:t>. Требования к участнику аукциона</w:t>
      </w:r>
    </w:p>
    <w:p w:rsidR="00905B6C" w:rsidRPr="00166281" w:rsidRDefault="00905B6C" w:rsidP="00905B6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При проведении аукциона устанавливаются следующие обязательные требования к участникам аукциона:</w:t>
      </w:r>
    </w:p>
    <w:p w:rsidR="00905B6C" w:rsidRPr="00166281" w:rsidRDefault="00905B6C" w:rsidP="00905B6C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spellStart"/>
      <w:r w:rsidRPr="00166281">
        <w:rPr>
          <w:b w:val="0"/>
          <w:sz w:val="24"/>
          <w:szCs w:val="24"/>
        </w:rPr>
        <w:t>непроведение</w:t>
      </w:r>
      <w:proofErr w:type="spellEnd"/>
      <w:r w:rsidRPr="00166281">
        <w:rPr>
          <w:b w:val="0"/>
          <w:sz w:val="24"/>
          <w:szCs w:val="24"/>
        </w:rPr>
        <w:t xml:space="preserve">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производства;</w:t>
      </w:r>
    </w:p>
    <w:p w:rsidR="00905B6C" w:rsidRPr="00166281" w:rsidRDefault="00905B6C" w:rsidP="00905B6C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spellStart"/>
      <w:r w:rsidRPr="00166281">
        <w:rPr>
          <w:b w:val="0"/>
          <w:sz w:val="24"/>
          <w:szCs w:val="24"/>
        </w:rPr>
        <w:t>неприостановление</w:t>
      </w:r>
      <w:proofErr w:type="spellEnd"/>
      <w:r w:rsidRPr="00166281">
        <w:rPr>
          <w:b w:val="0"/>
          <w:sz w:val="24"/>
          <w:szCs w:val="24"/>
        </w:rPr>
        <w:t xml:space="preserve"> деятельности участника аукциона в порядке, предусмотренном </w:t>
      </w:r>
      <w:hyperlink r:id="rId6" w:history="1">
        <w:r w:rsidRPr="00166281">
          <w:rPr>
            <w:b w:val="0"/>
            <w:sz w:val="24"/>
            <w:szCs w:val="24"/>
          </w:rPr>
          <w:t>Кодексом</w:t>
        </w:r>
      </w:hyperlink>
      <w:r w:rsidRPr="00166281">
        <w:rPr>
          <w:b w:val="0"/>
          <w:sz w:val="24"/>
          <w:szCs w:val="24"/>
        </w:rPr>
        <w:t xml:space="preserve"> Российской Федерации об административных правонарушениях, на день подачи заявки на участие в аукционе. Отсутствие у участника аукциона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</w:t>
      </w:r>
      <w:r w:rsidR="009A0B8A" w:rsidRPr="00166281">
        <w:rPr>
          <w:b w:val="0"/>
          <w:sz w:val="24"/>
          <w:szCs w:val="24"/>
        </w:rPr>
        <w:t>ериод на день подачи заявки.</w:t>
      </w:r>
    </w:p>
    <w:p w:rsidR="00905B6C" w:rsidRPr="00166281" w:rsidRDefault="00905B6C" w:rsidP="00631682">
      <w:pPr>
        <w:rPr>
          <w:sz w:val="24"/>
          <w:szCs w:val="24"/>
        </w:rPr>
      </w:pPr>
    </w:p>
    <w:p w:rsidR="002D3C57" w:rsidRPr="00166281" w:rsidRDefault="00752066" w:rsidP="00631682">
      <w:pPr>
        <w:jc w:val="center"/>
        <w:rPr>
          <w:b/>
          <w:bCs/>
          <w:sz w:val="24"/>
          <w:szCs w:val="24"/>
        </w:rPr>
      </w:pPr>
      <w:r w:rsidRPr="00166281">
        <w:rPr>
          <w:b/>
          <w:sz w:val="24"/>
          <w:szCs w:val="24"/>
        </w:rPr>
        <w:t>2</w:t>
      </w:r>
      <w:r w:rsidR="002D3C57" w:rsidRPr="00166281">
        <w:rPr>
          <w:b/>
          <w:sz w:val="24"/>
          <w:szCs w:val="24"/>
        </w:rPr>
        <w:t xml:space="preserve">. </w:t>
      </w:r>
      <w:r w:rsidR="002D3C57" w:rsidRPr="00166281">
        <w:rPr>
          <w:b/>
          <w:bCs/>
          <w:sz w:val="24"/>
          <w:szCs w:val="24"/>
        </w:rPr>
        <w:t xml:space="preserve">Порядок организации и проведения аукционов </w:t>
      </w:r>
    </w:p>
    <w:p w:rsidR="00631682" w:rsidRPr="00166281" w:rsidRDefault="002D3C57" w:rsidP="00631682">
      <w:pPr>
        <w:jc w:val="center"/>
        <w:rPr>
          <w:b/>
          <w:sz w:val="24"/>
          <w:szCs w:val="24"/>
        </w:rPr>
      </w:pPr>
      <w:r w:rsidRPr="00166281">
        <w:rPr>
          <w:b/>
          <w:bCs/>
          <w:sz w:val="24"/>
          <w:szCs w:val="24"/>
        </w:rPr>
        <w:t>на право заключения договора</w:t>
      </w:r>
    </w:p>
    <w:p w:rsidR="002D3C57" w:rsidRPr="00166281" w:rsidRDefault="00752066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2</w:t>
      </w:r>
      <w:r w:rsidR="002D3C57" w:rsidRPr="00166281">
        <w:rPr>
          <w:b w:val="0"/>
          <w:sz w:val="24"/>
          <w:szCs w:val="24"/>
        </w:rPr>
        <w:t>.1. Аукцион проводится аукционной комиссией отдельно по каждому лоту.</w:t>
      </w:r>
    </w:p>
    <w:p w:rsidR="002D3C57" w:rsidRPr="00166281" w:rsidRDefault="00752066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2</w:t>
      </w:r>
      <w:r w:rsidR="002D3C57" w:rsidRPr="00166281">
        <w:rPr>
          <w:b w:val="0"/>
          <w:sz w:val="24"/>
          <w:szCs w:val="24"/>
        </w:rPr>
        <w:t xml:space="preserve">.2. Извещение о проведении аукциона размещается на официальном Интернет-сайте </w:t>
      </w:r>
      <w:r w:rsidR="00483751" w:rsidRPr="00166281">
        <w:rPr>
          <w:b w:val="0"/>
          <w:sz w:val="24"/>
          <w:szCs w:val="24"/>
        </w:rPr>
        <w:t xml:space="preserve">Администрации Змеиногорского района </w:t>
      </w:r>
      <w:r w:rsidR="002D3C57" w:rsidRPr="00166281">
        <w:rPr>
          <w:b w:val="0"/>
          <w:sz w:val="24"/>
          <w:szCs w:val="24"/>
        </w:rPr>
        <w:t xml:space="preserve">не менее чем за 30 </w:t>
      </w:r>
      <w:r w:rsidR="009A0B8A" w:rsidRPr="00166281">
        <w:rPr>
          <w:b w:val="0"/>
          <w:sz w:val="24"/>
          <w:szCs w:val="24"/>
        </w:rPr>
        <w:t xml:space="preserve">календарных </w:t>
      </w:r>
      <w:r w:rsidR="002D3C57" w:rsidRPr="00166281">
        <w:rPr>
          <w:b w:val="0"/>
          <w:sz w:val="24"/>
          <w:szCs w:val="24"/>
        </w:rPr>
        <w:t>дней до дня проведения аукциона.</w:t>
      </w:r>
    </w:p>
    <w:p w:rsidR="002D3C57" w:rsidRPr="00166281" w:rsidRDefault="00752066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2</w:t>
      </w:r>
      <w:r w:rsidR="002D3C57" w:rsidRPr="00166281">
        <w:rPr>
          <w:b w:val="0"/>
          <w:sz w:val="24"/>
          <w:szCs w:val="24"/>
        </w:rPr>
        <w:t>.3. Для участия в аукционе претендент предоставляет в установленный в извещении о проведении аукциона срок следующие документы:</w:t>
      </w:r>
    </w:p>
    <w:p w:rsidR="002D3C57" w:rsidRPr="00166281" w:rsidRDefault="002D3C57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заявку на участие в аукционе, которая должна содержать фирменное наименование (название), сведения об организационно-правовой форме, место нахождения, почтовый адрес, фамилию, имя, отчество, паспортные данные, сведения о месте жительства (для индивидуального предпринимателя), номер контактного телефона</w:t>
      </w:r>
      <w:r w:rsidR="009A0B8A" w:rsidRPr="00166281">
        <w:rPr>
          <w:b w:val="0"/>
          <w:sz w:val="24"/>
          <w:szCs w:val="24"/>
        </w:rPr>
        <w:t>, адрес электронной почты</w:t>
      </w:r>
      <w:r w:rsidRPr="00166281">
        <w:rPr>
          <w:b w:val="0"/>
          <w:sz w:val="24"/>
          <w:szCs w:val="24"/>
        </w:rPr>
        <w:t>;</w:t>
      </w:r>
    </w:p>
    <w:p w:rsidR="002D3C57" w:rsidRPr="00166281" w:rsidRDefault="002D3C57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копии документов, удостоверяющих личность;</w:t>
      </w:r>
    </w:p>
    <w:p w:rsidR="002D3C57" w:rsidRPr="00166281" w:rsidRDefault="002D3C57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 xml:space="preserve">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дня размещения на официальном Интернет-сайте </w:t>
      </w:r>
      <w:r w:rsidR="00632267" w:rsidRPr="00166281">
        <w:rPr>
          <w:b w:val="0"/>
          <w:sz w:val="24"/>
          <w:szCs w:val="24"/>
        </w:rPr>
        <w:t>Администрации Змеиногорского района</w:t>
      </w:r>
      <w:r w:rsidRPr="00166281">
        <w:rPr>
          <w:b w:val="0"/>
          <w:sz w:val="24"/>
          <w:szCs w:val="24"/>
        </w:rPr>
        <w:t>;</w:t>
      </w:r>
    </w:p>
    <w:p w:rsidR="002D3C57" w:rsidRPr="00166281" w:rsidRDefault="002D3C57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документ, подтверждающий полномочия лица на осуществление действий от имени претендента;</w:t>
      </w:r>
    </w:p>
    <w:p w:rsidR="002D3C57" w:rsidRPr="00166281" w:rsidRDefault="002D3C57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документы, подтверждающие внесение денежных средств в качестве обеспечения заявки на участие в аукционе (задатка);</w:t>
      </w:r>
    </w:p>
    <w:p w:rsidR="002D3C57" w:rsidRPr="00166281" w:rsidRDefault="002D3C57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 xml:space="preserve">заявление 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7" w:history="1">
        <w:r w:rsidRPr="00166281">
          <w:rPr>
            <w:b w:val="0"/>
            <w:sz w:val="24"/>
            <w:szCs w:val="24"/>
          </w:rPr>
          <w:t>Кодексом</w:t>
        </w:r>
      </w:hyperlink>
      <w:r w:rsidRPr="00166281">
        <w:rPr>
          <w:b w:val="0"/>
          <w:sz w:val="24"/>
          <w:szCs w:val="24"/>
        </w:rPr>
        <w:t xml:space="preserve"> Российской Федерации об административных правонарушениях, на день подачи заявки на участие в торгах, об отсутствии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</w:t>
      </w:r>
      <w:r w:rsidR="009A0B8A" w:rsidRPr="00166281">
        <w:rPr>
          <w:b w:val="0"/>
          <w:sz w:val="24"/>
          <w:szCs w:val="24"/>
        </w:rPr>
        <w:t xml:space="preserve"> на день подачи заявки на участие в торгах</w:t>
      </w:r>
      <w:r w:rsidRPr="00166281">
        <w:rPr>
          <w:b w:val="0"/>
          <w:sz w:val="24"/>
          <w:szCs w:val="24"/>
        </w:rPr>
        <w:t>;</w:t>
      </w:r>
    </w:p>
    <w:p w:rsidR="00752066" w:rsidRDefault="00752066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lastRenderedPageBreak/>
        <w:t>выписка из Единого государственного реестра юридических лиц (индивидуальных предпринимателей), полученная не ранее чем за 6 месяцев до даты публикации извещения о проведении аукциона (в случае предоставления Претендентом самостоятель</w:t>
      </w:r>
      <w:r w:rsidR="00E13C5B">
        <w:rPr>
          <w:b w:val="0"/>
          <w:sz w:val="24"/>
          <w:szCs w:val="24"/>
        </w:rPr>
        <w:t>но);</w:t>
      </w:r>
    </w:p>
    <w:p w:rsidR="00E13C5B" w:rsidRPr="00166281" w:rsidRDefault="00E13C5B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эскизный проект НТО и благоустройства прилегающей территории с учетом существующей архитектурной среды.</w:t>
      </w:r>
    </w:p>
    <w:p w:rsidR="002D3C57" w:rsidRPr="00166281" w:rsidRDefault="00752066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2</w:t>
      </w:r>
      <w:r w:rsidR="002D3C57" w:rsidRPr="00166281">
        <w:rPr>
          <w:b w:val="0"/>
          <w:sz w:val="24"/>
          <w:szCs w:val="24"/>
        </w:rPr>
        <w:t>.4. Претендент вправе подать только одну заявку на участие в аукционе в отношении каждого лота.</w:t>
      </w:r>
    </w:p>
    <w:p w:rsidR="002D3C57" w:rsidRPr="00166281" w:rsidRDefault="00752066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2</w:t>
      </w:r>
      <w:r w:rsidR="002D3C57" w:rsidRPr="00166281">
        <w:rPr>
          <w:b w:val="0"/>
          <w:sz w:val="24"/>
          <w:szCs w:val="24"/>
        </w:rPr>
        <w:t>.5. Претендент может отозвать заявку путем письменного уведомления организатора аукциона до дня окончания приема заявок.</w:t>
      </w:r>
    </w:p>
    <w:p w:rsidR="002D3C57" w:rsidRPr="00166281" w:rsidRDefault="00752066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2</w:t>
      </w:r>
      <w:r w:rsidR="002D3C57" w:rsidRPr="00166281">
        <w:rPr>
          <w:b w:val="0"/>
          <w:sz w:val="24"/>
          <w:szCs w:val="24"/>
        </w:rPr>
        <w:t xml:space="preserve">.6. Заседание аукционной комиссии по рассмотрению поданных заявок проводится </w:t>
      </w:r>
      <w:r w:rsidR="009A0B8A" w:rsidRPr="00166281">
        <w:rPr>
          <w:b w:val="0"/>
          <w:sz w:val="24"/>
          <w:szCs w:val="24"/>
        </w:rPr>
        <w:t>в течение пяти календарных дней,</w:t>
      </w:r>
      <w:r w:rsidR="002D3C57" w:rsidRPr="00166281">
        <w:rPr>
          <w:b w:val="0"/>
          <w:sz w:val="24"/>
          <w:szCs w:val="24"/>
        </w:rPr>
        <w:t xml:space="preserve"> следующ</w:t>
      </w:r>
      <w:r w:rsidR="009A0B8A" w:rsidRPr="00166281">
        <w:rPr>
          <w:b w:val="0"/>
          <w:sz w:val="24"/>
          <w:szCs w:val="24"/>
        </w:rPr>
        <w:t>их</w:t>
      </w:r>
      <w:r w:rsidR="002D3C57" w:rsidRPr="00166281">
        <w:rPr>
          <w:b w:val="0"/>
          <w:sz w:val="24"/>
          <w:szCs w:val="24"/>
        </w:rPr>
        <w:t xml:space="preserve"> за днем окончания приема заявок.</w:t>
      </w:r>
    </w:p>
    <w:p w:rsidR="002D3C57" w:rsidRPr="00166281" w:rsidRDefault="00752066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2</w:t>
      </w:r>
      <w:r w:rsidR="002D3C57" w:rsidRPr="00166281">
        <w:rPr>
          <w:b w:val="0"/>
          <w:sz w:val="24"/>
          <w:szCs w:val="24"/>
        </w:rPr>
        <w:t>.7. По результатам рассмотрения заявок аукционная комиссия принимает решение о допуске претендента к участию в аукционе или об отказе претенденту в допуске к участию в аукционе.</w:t>
      </w:r>
    </w:p>
    <w:p w:rsidR="002D3C57" w:rsidRPr="00166281" w:rsidRDefault="002D3C57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Решение аукционной комиссии оформляется протоколом, который подписывается всеми присутствующими на заседании членами комиссии в день рассмотрения заявок.</w:t>
      </w:r>
    </w:p>
    <w:p w:rsidR="002D3C57" w:rsidRPr="00166281" w:rsidRDefault="002D3C57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 xml:space="preserve">Уведомление о принятом решении аукционной комиссии выдается претенденту или его полномочному представителю под расписку или высылается ему по </w:t>
      </w:r>
      <w:r w:rsidR="009A0B8A" w:rsidRPr="00166281">
        <w:rPr>
          <w:b w:val="0"/>
          <w:sz w:val="24"/>
          <w:szCs w:val="24"/>
        </w:rPr>
        <w:t xml:space="preserve">электронной </w:t>
      </w:r>
      <w:r w:rsidRPr="00166281">
        <w:rPr>
          <w:b w:val="0"/>
          <w:sz w:val="24"/>
          <w:szCs w:val="24"/>
        </w:rPr>
        <w:t>почте</w:t>
      </w:r>
      <w:r w:rsidR="009A0B8A" w:rsidRPr="00166281">
        <w:rPr>
          <w:b w:val="0"/>
          <w:sz w:val="24"/>
          <w:szCs w:val="24"/>
        </w:rPr>
        <w:t>, либо посредством почтового отправления</w:t>
      </w:r>
      <w:r w:rsidRPr="00166281">
        <w:rPr>
          <w:b w:val="0"/>
          <w:sz w:val="24"/>
          <w:szCs w:val="24"/>
        </w:rPr>
        <w:t xml:space="preserve"> в день оформления решения.</w:t>
      </w:r>
    </w:p>
    <w:p w:rsidR="002D3C57" w:rsidRPr="00166281" w:rsidRDefault="00752066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2</w:t>
      </w:r>
      <w:r w:rsidR="002D3C57" w:rsidRPr="00166281">
        <w:rPr>
          <w:b w:val="0"/>
          <w:sz w:val="24"/>
          <w:szCs w:val="24"/>
        </w:rPr>
        <w:t>.8. Претендент не допускается к участию в аукционе по следующим основаниям:</w:t>
      </w:r>
    </w:p>
    <w:p w:rsidR="002D3C57" w:rsidRPr="00166281" w:rsidRDefault="002D3C57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spellStart"/>
      <w:r w:rsidRPr="00166281">
        <w:rPr>
          <w:b w:val="0"/>
          <w:sz w:val="24"/>
          <w:szCs w:val="24"/>
        </w:rPr>
        <w:t>непредоставление</w:t>
      </w:r>
      <w:proofErr w:type="spellEnd"/>
      <w:r w:rsidRPr="00166281">
        <w:rPr>
          <w:b w:val="0"/>
          <w:sz w:val="24"/>
          <w:szCs w:val="24"/>
        </w:rPr>
        <w:t xml:space="preserve"> документов, указанных </w:t>
      </w:r>
      <w:r w:rsidR="009A0B8A" w:rsidRPr="00166281">
        <w:rPr>
          <w:b w:val="0"/>
          <w:sz w:val="24"/>
          <w:szCs w:val="24"/>
        </w:rPr>
        <w:t>в пункте 2.3</w:t>
      </w:r>
      <w:r w:rsidRPr="00166281">
        <w:rPr>
          <w:b w:val="0"/>
          <w:sz w:val="24"/>
          <w:szCs w:val="24"/>
        </w:rPr>
        <w:t>, либо наличие в таких документах недостоверных сведений о претенденте;</w:t>
      </w:r>
    </w:p>
    <w:p w:rsidR="002D3C57" w:rsidRPr="00166281" w:rsidRDefault="002D3C57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 xml:space="preserve">несоответствие требованиям, установленным в соответствии с </w:t>
      </w:r>
      <w:hyperlink r:id="rId8" w:history="1">
        <w:r w:rsidRPr="00166281">
          <w:rPr>
            <w:b w:val="0"/>
            <w:sz w:val="24"/>
            <w:szCs w:val="24"/>
          </w:rPr>
          <w:t xml:space="preserve">разделом </w:t>
        </w:r>
      </w:hyperlink>
      <w:r w:rsidR="00752066" w:rsidRPr="00166281">
        <w:rPr>
          <w:b w:val="0"/>
          <w:sz w:val="24"/>
          <w:szCs w:val="24"/>
        </w:rPr>
        <w:t>1</w:t>
      </w:r>
      <w:r w:rsidRPr="00166281">
        <w:rPr>
          <w:b w:val="0"/>
          <w:sz w:val="24"/>
          <w:szCs w:val="24"/>
        </w:rPr>
        <w:t xml:space="preserve"> Документации;</w:t>
      </w:r>
    </w:p>
    <w:p w:rsidR="002D3C57" w:rsidRPr="00166281" w:rsidRDefault="002D3C57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заявка подписана неуполномоченным лицом;</w:t>
      </w:r>
    </w:p>
    <w:p w:rsidR="002D3C57" w:rsidRPr="00166281" w:rsidRDefault="002D3C57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не подтверждено поступление в установленный срок денежных средств в качестве обеспечения заявки на участие в аукционе (задатка) на счет, указанный в извещении о проведении аукциона;</w:t>
      </w:r>
    </w:p>
    <w:p w:rsidR="002D3C57" w:rsidRPr="00166281" w:rsidRDefault="002D3C57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несоответствие заявки на участие в аукционе требованиям извещения о проведении аукциона.</w:t>
      </w:r>
    </w:p>
    <w:p w:rsidR="002D3C57" w:rsidRPr="00166281" w:rsidRDefault="002D3C57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Перечень указанных оснований отказа претенденту для участия в аукционе является исчерпывающим.</w:t>
      </w:r>
    </w:p>
    <w:p w:rsidR="002D3C57" w:rsidRPr="00166281" w:rsidRDefault="00752066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2</w:t>
      </w:r>
      <w:r w:rsidR="002D3C57" w:rsidRPr="00166281">
        <w:rPr>
          <w:b w:val="0"/>
          <w:sz w:val="24"/>
          <w:szCs w:val="24"/>
        </w:rPr>
        <w:t>.9. В случае подачи только одной заявки на участие в аукционе аукцион признается несостоявшимся, претендент, подавший такую заявку, имеет право на заключение договора на размещение НТО без проведения аукциона.</w:t>
      </w:r>
    </w:p>
    <w:p w:rsidR="002D3C57" w:rsidRPr="00166281" w:rsidRDefault="002D3C57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При этом цена права на заключение договора и размер платежей по договору определяются в размере, равном начальной (минимальной) цене права на заключение договора.</w:t>
      </w:r>
    </w:p>
    <w:p w:rsidR="002D3C57" w:rsidRPr="00166281" w:rsidRDefault="00752066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2</w:t>
      </w:r>
      <w:r w:rsidR="002D3C57" w:rsidRPr="00166281">
        <w:rPr>
          <w:b w:val="0"/>
          <w:sz w:val="24"/>
          <w:szCs w:val="24"/>
        </w:rPr>
        <w:t>.10. Порядок проведения аукциона:</w:t>
      </w:r>
    </w:p>
    <w:p w:rsidR="002D3C57" w:rsidRPr="00166281" w:rsidRDefault="00752066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2</w:t>
      </w:r>
      <w:r w:rsidR="002D3C57" w:rsidRPr="00166281">
        <w:rPr>
          <w:b w:val="0"/>
          <w:sz w:val="24"/>
          <w:szCs w:val="24"/>
        </w:rPr>
        <w:t>.10.1. Аукцион проводится в месте, в день и час, указанные в извещении о проведении аукциона;</w:t>
      </w:r>
    </w:p>
    <w:p w:rsidR="002D3C57" w:rsidRPr="00166281" w:rsidRDefault="00752066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2</w:t>
      </w:r>
      <w:r w:rsidR="002D3C57" w:rsidRPr="00166281">
        <w:rPr>
          <w:b w:val="0"/>
          <w:sz w:val="24"/>
          <w:szCs w:val="24"/>
        </w:rPr>
        <w:t>.10.2. Аукцион ведет аукционист;</w:t>
      </w:r>
    </w:p>
    <w:p w:rsidR="002D3C57" w:rsidRPr="00166281" w:rsidRDefault="00752066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2</w:t>
      </w:r>
      <w:r w:rsidR="002D3C57" w:rsidRPr="00166281">
        <w:rPr>
          <w:b w:val="0"/>
          <w:sz w:val="24"/>
          <w:szCs w:val="24"/>
        </w:rPr>
        <w:t>.10.3. Аукцион проводится в следующем порядке:</w:t>
      </w:r>
    </w:p>
    <w:p w:rsidR="002D3C57" w:rsidRPr="00166281" w:rsidRDefault="002D3C57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а) аукцион начинается с объявления аукционистом начала проведения аукциона, предмета договора, начальной (минимальной) цены на право заключения договора, "шага аукциона" и порядка проведения аукциона;</w:t>
      </w:r>
    </w:p>
    <w:p w:rsidR="002D3C57" w:rsidRPr="00166281" w:rsidRDefault="002D3C57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б) участникам аукциона выдаются пронумерованные билеты, которые они поднимают после оглашения аукционистом начальной цены, каждой очередной цены в случае, если готовы заключить договор в соответствии с этой ценой;</w:t>
      </w:r>
    </w:p>
    <w:p w:rsidR="002D3C57" w:rsidRPr="00166281" w:rsidRDefault="002D3C57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в) каждую последующую цену аукционист назначает путем увеличения текущей цены на "шаг аукциона".</w:t>
      </w:r>
    </w:p>
    <w:p w:rsidR="002D3C57" w:rsidRPr="00166281" w:rsidRDefault="002D3C57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</w:t>
      </w:r>
    </w:p>
    <w:p w:rsidR="002D3C57" w:rsidRPr="00166281" w:rsidRDefault="002D3C57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Затем аукционист объявляет следующую цену в соответствии с "шагом аукциона";</w:t>
      </w:r>
    </w:p>
    <w:p w:rsidR="002D3C57" w:rsidRPr="00166281" w:rsidRDefault="002D3C57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lastRenderedPageBreak/>
        <w:t>г) при отсутствии участников аукциона, готовых заключить договор в соответствии с названной аукционистом ценой, аукционист повторяет эту цену три раза.</w:t>
      </w:r>
    </w:p>
    <w:p w:rsidR="002D3C57" w:rsidRPr="00166281" w:rsidRDefault="002D3C57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Если после троекратного объявления очередной цены ни один из участников аукциона не поднял билет, аукцион завершается.</w:t>
      </w:r>
    </w:p>
    <w:p w:rsidR="002D3C57" w:rsidRPr="00166281" w:rsidRDefault="002D3C57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Победителем аукциона признается тот участник аукциона, номер билета которого назван аукционистом последним;</w:t>
      </w:r>
    </w:p>
    <w:p w:rsidR="002D3C57" w:rsidRPr="00166281" w:rsidRDefault="002D3C57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spellStart"/>
      <w:r w:rsidRPr="00166281">
        <w:rPr>
          <w:b w:val="0"/>
          <w:sz w:val="24"/>
          <w:szCs w:val="24"/>
        </w:rPr>
        <w:t>д</w:t>
      </w:r>
      <w:proofErr w:type="spellEnd"/>
      <w:r w:rsidRPr="00166281">
        <w:rPr>
          <w:b w:val="0"/>
          <w:sz w:val="24"/>
          <w:szCs w:val="24"/>
        </w:rPr>
        <w:t>) по завершении аукциона аукционист объявляет о продаже права на заключение договора, называет размер платы на размещение НТО и номер билета победителя аукциона.</w:t>
      </w:r>
    </w:p>
    <w:p w:rsidR="002D3C57" w:rsidRPr="00166281" w:rsidRDefault="00752066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2</w:t>
      </w:r>
      <w:r w:rsidR="002D3C57" w:rsidRPr="00166281">
        <w:rPr>
          <w:b w:val="0"/>
          <w:sz w:val="24"/>
          <w:szCs w:val="24"/>
        </w:rPr>
        <w:t>.11. Оформление результатов аукциона:</w:t>
      </w:r>
    </w:p>
    <w:p w:rsidR="002D3C57" w:rsidRPr="00166281" w:rsidRDefault="00752066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2</w:t>
      </w:r>
      <w:r w:rsidR="002D3C57" w:rsidRPr="00166281">
        <w:rPr>
          <w:b w:val="0"/>
          <w:sz w:val="24"/>
          <w:szCs w:val="24"/>
        </w:rPr>
        <w:t>.11.1. Результаты аукциона оформляются протоколом, который подписывается организатором аукциона, аукционистом и победителем аукциона в день его проведения.</w:t>
      </w:r>
    </w:p>
    <w:p w:rsidR="002D3C57" w:rsidRPr="00166281" w:rsidRDefault="002D3C57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Протокол о результатах аукциона составляется в 2 экземплярах, один из которых в день проведения аукциона передается победителю, а второй остается у организатора аукциона.</w:t>
      </w:r>
    </w:p>
    <w:p w:rsidR="002D3C57" w:rsidRPr="00166281" w:rsidRDefault="002D3C57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В протоколе указываются:</w:t>
      </w:r>
    </w:p>
    <w:p w:rsidR="002D3C57" w:rsidRPr="00166281" w:rsidRDefault="002D3C57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а) регистрационный номер предмета аукциона;</w:t>
      </w:r>
    </w:p>
    <w:p w:rsidR="002D3C57" w:rsidRPr="00166281" w:rsidRDefault="002D3C57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б) предмет аукциона с указанием адресного ориентира размещения НТО, тип (вид) НТО с указанием реализуемой группы товаров, его технических характеристик (в том числе параметры, требования к внешнему виду и площади НТО);</w:t>
      </w:r>
    </w:p>
    <w:p w:rsidR="002D3C57" w:rsidRPr="00166281" w:rsidRDefault="002D3C57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в) предложения участников аукциона;</w:t>
      </w:r>
    </w:p>
    <w:p w:rsidR="002D3C57" w:rsidRPr="00166281" w:rsidRDefault="002D3C57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г) имя (наименование) победителя (реквизиты юридического лица или паспортные данные индивидуального предпринимателя);</w:t>
      </w:r>
    </w:p>
    <w:p w:rsidR="002D3C57" w:rsidRPr="00166281" w:rsidRDefault="002D3C57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spellStart"/>
      <w:r w:rsidRPr="00166281">
        <w:rPr>
          <w:b w:val="0"/>
          <w:sz w:val="24"/>
          <w:szCs w:val="24"/>
        </w:rPr>
        <w:t>д</w:t>
      </w:r>
      <w:proofErr w:type="spellEnd"/>
      <w:r w:rsidRPr="00166281">
        <w:rPr>
          <w:b w:val="0"/>
          <w:sz w:val="24"/>
          <w:szCs w:val="24"/>
        </w:rPr>
        <w:t>) цена права на заключение договора.</w:t>
      </w:r>
    </w:p>
    <w:p w:rsidR="002D3C57" w:rsidRPr="00166281" w:rsidRDefault="002D3C57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 xml:space="preserve">Уведомление </w:t>
      </w:r>
      <w:r w:rsidR="009A0B8A" w:rsidRPr="00166281">
        <w:rPr>
          <w:b w:val="0"/>
          <w:sz w:val="24"/>
          <w:szCs w:val="24"/>
        </w:rPr>
        <w:t xml:space="preserve">о принятом решении аукционной комиссии  </w:t>
      </w:r>
      <w:r w:rsidRPr="00166281">
        <w:rPr>
          <w:b w:val="0"/>
          <w:sz w:val="24"/>
          <w:szCs w:val="24"/>
        </w:rPr>
        <w:t xml:space="preserve"> выдается </w:t>
      </w:r>
      <w:r w:rsidR="009A0B8A" w:rsidRPr="00166281">
        <w:rPr>
          <w:b w:val="0"/>
          <w:sz w:val="24"/>
          <w:szCs w:val="24"/>
        </w:rPr>
        <w:t>претенденту</w:t>
      </w:r>
      <w:r w:rsidRPr="00166281">
        <w:rPr>
          <w:b w:val="0"/>
          <w:sz w:val="24"/>
          <w:szCs w:val="24"/>
        </w:rPr>
        <w:t xml:space="preserve"> или его полномочному представителю под расписку или высылается ему по </w:t>
      </w:r>
      <w:r w:rsidR="001749EE" w:rsidRPr="00166281">
        <w:rPr>
          <w:b w:val="0"/>
          <w:sz w:val="24"/>
          <w:szCs w:val="24"/>
        </w:rPr>
        <w:t xml:space="preserve">электронной почте, либо посредством </w:t>
      </w:r>
      <w:r w:rsidRPr="00166281">
        <w:rPr>
          <w:b w:val="0"/>
          <w:sz w:val="24"/>
          <w:szCs w:val="24"/>
        </w:rPr>
        <w:t>почт</w:t>
      </w:r>
      <w:r w:rsidR="001749EE" w:rsidRPr="00166281">
        <w:rPr>
          <w:b w:val="0"/>
          <w:sz w:val="24"/>
          <w:szCs w:val="24"/>
        </w:rPr>
        <w:t xml:space="preserve">ового отправления </w:t>
      </w:r>
      <w:r w:rsidRPr="00166281">
        <w:rPr>
          <w:b w:val="0"/>
          <w:sz w:val="24"/>
          <w:szCs w:val="24"/>
        </w:rPr>
        <w:t xml:space="preserve">в день оформления </w:t>
      </w:r>
      <w:r w:rsidR="001749EE" w:rsidRPr="00166281">
        <w:rPr>
          <w:b w:val="0"/>
          <w:sz w:val="24"/>
          <w:szCs w:val="24"/>
        </w:rPr>
        <w:t>решения</w:t>
      </w:r>
      <w:r w:rsidRPr="00166281">
        <w:rPr>
          <w:b w:val="0"/>
          <w:sz w:val="24"/>
          <w:szCs w:val="24"/>
        </w:rPr>
        <w:t>;</w:t>
      </w:r>
    </w:p>
    <w:p w:rsidR="002D3C57" w:rsidRPr="00166281" w:rsidRDefault="00752066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2</w:t>
      </w:r>
      <w:r w:rsidR="002D3C57" w:rsidRPr="00166281">
        <w:rPr>
          <w:b w:val="0"/>
          <w:sz w:val="24"/>
          <w:szCs w:val="24"/>
        </w:rPr>
        <w:t xml:space="preserve">.11.2. Протокол о результатах аукциона размещается на официальном Интернет-сайте </w:t>
      </w:r>
      <w:r w:rsidR="00483751" w:rsidRPr="00166281">
        <w:rPr>
          <w:b w:val="0"/>
          <w:sz w:val="24"/>
          <w:szCs w:val="24"/>
        </w:rPr>
        <w:t xml:space="preserve">Администрации Змеиногорского района </w:t>
      </w:r>
      <w:r w:rsidR="002D3C57" w:rsidRPr="00166281">
        <w:rPr>
          <w:b w:val="0"/>
          <w:sz w:val="24"/>
          <w:szCs w:val="24"/>
        </w:rPr>
        <w:t>в течение одного рабочего дня, следующего за днем его подписания;</w:t>
      </w:r>
    </w:p>
    <w:p w:rsidR="002D3C57" w:rsidRPr="00166281" w:rsidRDefault="00E323E2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2</w:t>
      </w:r>
      <w:r w:rsidR="002D3C57" w:rsidRPr="00166281">
        <w:rPr>
          <w:b w:val="0"/>
          <w:sz w:val="24"/>
          <w:szCs w:val="24"/>
        </w:rPr>
        <w:t>.11.3. Протокол о результатах аукциона является основанием для заключения с победителем аукциона договора.</w:t>
      </w:r>
    </w:p>
    <w:p w:rsidR="002D3C57" w:rsidRPr="00166281" w:rsidRDefault="002D3C57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Договор подлежит заключению в срок не позднее пяти рабочих дней со дня подписания протокола.</w:t>
      </w:r>
    </w:p>
    <w:p w:rsidR="002D3C57" w:rsidRPr="00166281" w:rsidRDefault="002D3C57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В договоре на размещение НТО указываются:</w:t>
      </w:r>
    </w:p>
    <w:p w:rsidR="002D3C57" w:rsidRPr="00166281" w:rsidRDefault="002D3C57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а) адресный ориентир размещения НТО, требования к НТО. Тип (вид) НТО с указанием реализуемой группы товаров, невозможность изменения специализации НТО, требования к техническим характеристикам НТО (в том числе параметры, требования к внешнему виду и площади НТО);</w:t>
      </w:r>
    </w:p>
    <w:p w:rsidR="002D3C57" w:rsidRPr="00166281" w:rsidRDefault="002D3C57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б) срок договора. Договор не может быть заключен на срок, превышающий срок действия схемы размещения НТО;</w:t>
      </w:r>
    </w:p>
    <w:p w:rsidR="002D3C57" w:rsidRPr="00166281" w:rsidRDefault="002D3C57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 xml:space="preserve">в) порядок и срок оплаты по договору. Оплата </w:t>
      </w:r>
      <w:r w:rsidR="00E323E2" w:rsidRPr="00166281">
        <w:rPr>
          <w:b w:val="0"/>
          <w:sz w:val="24"/>
          <w:szCs w:val="24"/>
        </w:rPr>
        <w:t>производится в день подписания договора;</w:t>
      </w:r>
    </w:p>
    <w:p w:rsidR="00483751" w:rsidRPr="00166281" w:rsidRDefault="002D3C57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г) размер платы по договору. Размер платы по договору определяется в размере платы на размещение НТО, установленной по результатам аукциона.</w:t>
      </w:r>
      <w:r w:rsidR="00C54999" w:rsidRPr="00166281">
        <w:rPr>
          <w:b w:val="0"/>
          <w:sz w:val="24"/>
          <w:szCs w:val="24"/>
        </w:rPr>
        <w:t xml:space="preserve"> </w:t>
      </w:r>
    </w:p>
    <w:p w:rsidR="002D3C57" w:rsidRPr="00166281" w:rsidRDefault="002D3C57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spellStart"/>
      <w:r w:rsidRPr="00166281">
        <w:rPr>
          <w:b w:val="0"/>
          <w:sz w:val="24"/>
          <w:szCs w:val="24"/>
        </w:rPr>
        <w:t>д</w:t>
      </w:r>
      <w:proofErr w:type="spellEnd"/>
      <w:r w:rsidRPr="00166281">
        <w:rPr>
          <w:b w:val="0"/>
          <w:sz w:val="24"/>
          <w:szCs w:val="24"/>
        </w:rPr>
        <w:t xml:space="preserve">) запрет победителю аукциона передавать право </w:t>
      </w:r>
      <w:r w:rsidR="00E323E2" w:rsidRPr="00166281">
        <w:rPr>
          <w:b w:val="0"/>
          <w:sz w:val="24"/>
          <w:szCs w:val="24"/>
        </w:rPr>
        <w:t>на размещение НТО третьим лицам.</w:t>
      </w:r>
    </w:p>
    <w:p w:rsidR="00483751" w:rsidRPr="00166281" w:rsidRDefault="00483751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е) получение победителем разрешения на присоединение к автомобильной дороге "</w:t>
      </w:r>
      <w:proofErr w:type="spellStart"/>
      <w:r w:rsidRPr="00166281">
        <w:rPr>
          <w:b w:val="0"/>
          <w:sz w:val="24"/>
          <w:szCs w:val="24"/>
        </w:rPr>
        <w:t>Поспелиха-Курья-Третьяков</w:t>
      </w:r>
      <w:r w:rsidR="00BE4670" w:rsidRPr="00166281">
        <w:rPr>
          <w:b w:val="0"/>
          <w:sz w:val="24"/>
          <w:szCs w:val="24"/>
        </w:rPr>
        <w:t>о-граница</w:t>
      </w:r>
      <w:proofErr w:type="spellEnd"/>
      <w:r w:rsidR="00BE4670" w:rsidRPr="00166281">
        <w:rPr>
          <w:b w:val="0"/>
          <w:sz w:val="24"/>
          <w:szCs w:val="24"/>
        </w:rPr>
        <w:t xml:space="preserve"> Республики Казахстан", оформление технических условий на разработку проекта примыкания, </w:t>
      </w:r>
      <w:r w:rsidR="00EB0322" w:rsidRPr="00166281">
        <w:rPr>
          <w:b w:val="0"/>
          <w:sz w:val="24"/>
          <w:szCs w:val="24"/>
        </w:rPr>
        <w:t>выполнения проекта и приведения состояния примыкания в соответствие с проектом.</w:t>
      </w:r>
    </w:p>
    <w:p w:rsidR="002D3C57" w:rsidRPr="00166281" w:rsidRDefault="00752066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2</w:t>
      </w:r>
      <w:r w:rsidR="002D3C57" w:rsidRPr="00166281">
        <w:rPr>
          <w:b w:val="0"/>
          <w:sz w:val="24"/>
          <w:szCs w:val="24"/>
        </w:rPr>
        <w:t>.11.4. Внесенный победителем аукциона задаток засчитывается в оплату по договору;</w:t>
      </w:r>
    </w:p>
    <w:p w:rsidR="002D3C57" w:rsidRPr="00166281" w:rsidRDefault="00752066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2</w:t>
      </w:r>
      <w:r w:rsidR="002D3C57" w:rsidRPr="00166281">
        <w:rPr>
          <w:b w:val="0"/>
          <w:sz w:val="24"/>
          <w:szCs w:val="24"/>
        </w:rPr>
        <w:t>.11.5. Организатор аукциона обязан в течение пяти банковских дней со дня подписания протокола о результатах аукциона вернуть задатки участникам аукциона, которые не победили в нем;</w:t>
      </w:r>
    </w:p>
    <w:p w:rsidR="002D3C57" w:rsidRPr="00166281" w:rsidRDefault="00752066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lastRenderedPageBreak/>
        <w:t>2</w:t>
      </w:r>
      <w:r w:rsidR="002D3C57" w:rsidRPr="00166281">
        <w:rPr>
          <w:b w:val="0"/>
          <w:sz w:val="24"/>
          <w:szCs w:val="24"/>
        </w:rPr>
        <w:t>.11.6. 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законодательством Российской Федерации.</w:t>
      </w:r>
    </w:p>
    <w:p w:rsidR="002D3C57" w:rsidRPr="00166281" w:rsidRDefault="002D3C57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 xml:space="preserve">Организатор аукциона размещает информацию об отказе или уклонении победителя аукциона от заключения договора на официальном Интернет-сайте </w:t>
      </w:r>
      <w:r w:rsidR="009D73CE" w:rsidRPr="00166281">
        <w:rPr>
          <w:b w:val="0"/>
          <w:sz w:val="24"/>
          <w:szCs w:val="24"/>
        </w:rPr>
        <w:t>Администрации Змеиногорского района</w:t>
      </w:r>
      <w:r w:rsidRPr="00166281">
        <w:rPr>
          <w:b w:val="0"/>
          <w:sz w:val="24"/>
          <w:szCs w:val="24"/>
        </w:rPr>
        <w:t xml:space="preserve"> в течение одного рабочего дня со дня отказа или уклонения победителя аукциона от заключения договора.</w:t>
      </w:r>
    </w:p>
    <w:p w:rsidR="002D3C57" w:rsidRPr="00166281" w:rsidRDefault="002D3C57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В случае отказа или уклонения победителя аукциона от заключения договора договор заключается с участником аукциона, сделавшим предпоследнее предложение.</w:t>
      </w:r>
    </w:p>
    <w:p w:rsidR="002D3C57" w:rsidRPr="00166281" w:rsidRDefault="002D3C57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При этом заключение договора с участником аукциона, сделавшим предпоследнее предложение, является обязательным.</w:t>
      </w:r>
    </w:p>
    <w:p w:rsidR="002D3C57" w:rsidRPr="00166281" w:rsidRDefault="002D3C57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 xml:space="preserve">Договор подлежит заключению с таким участником аукциона не позднее 10 </w:t>
      </w:r>
      <w:r w:rsidR="001749EE" w:rsidRPr="00166281">
        <w:rPr>
          <w:b w:val="0"/>
          <w:sz w:val="24"/>
          <w:szCs w:val="24"/>
        </w:rPr>
        <w:t xml:space="preserve">календарных </w:t>
      </w:r>
      <w:r w:rsidRPr="00166281">
        <w:rPr>
          <w:b w:val="0"/>
          <w:sz w:val="24"/>
          <w:szCs w:val="24"/>
        </w:rPr>
        <w:t xml:space="preserve">дней со дня размещения на официальном Интернет-сайте </w:t>
      </w:r>
      <w:r w:rsidR="009D73CE" w:rsidRPr="00166281">
        <w:rPr>
          <w:b w:val="0"/>
          <w:sz w:val="24"/>
          <w:szCs w:val="24"/>
        </w:rPr>
        <w:t>Администрации Змеиногорского района</w:t>
      </w:r>
      <w:r w:rsidRPr="00166281">
        <w:rPr>
          <w:b w:val="0"/>
          <w:sz w:val="24"/>
          <w:szCs w:val="24"/>
        </w:rPr>
        <w:t xml:space="preserve"> информации об отказе или уклонении победителя аукциона от заключения договора.</w:t>
      </w:r>
    </w:p>
    <w:p w:rsidR="002D3C57" w:rsidRPr="00166281" w:rsidRDefault="002D3C57" w:rsidP="002D3C5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66281">
        <w:rPr>
          <w:b w:val="0"/>
          <w:sz w:val="24"/>
          <w:szCs w:val="24"/>
        </w:rPr>
        <w:t>В случае уклонения или отказа участника аукциона, сделавшего предпоследнее предложение, от заключения договора аукцион признается несостоявшимся.</w:t>
      </w:r>
    </w:p>
    <w:p w:rsidR="00377626" w:rsidRPr="00166281" w:rsidRDefault="00C54999" w:rsidP="00C54999">
      <w:pPr>
        <w:ind w:firstLine="540"/>
        <w:jc w:val="both"/>
        <w:rPr>
          <w:sz w:val="24"/>
          <w:szCs w:val="24"/>
        </w:rPr>
      </w:pPr>
      <w:bookmarkStart w:id="0" w:name="Par51"/>
      <w:bookmarkEnd w:id="0"/>
      <w:r w:rsidRPr="00166281">
        <w:rPr>
          <w:sz w:val="24"/>
          <w:szCs w:val="24"/>
        </w:rPr>
        <w:t>2</w:t>
      </w:r>
      <w:r w:rsidR="00377626" w:rsidRPr="00166281">
        <w:rPr>
          <w:sz w:val="24"/>
          <w:szCs w:val="24"/>
        </w:rPr>
        <w:t>.</w:t>
      </w:r>
      <w:r w:rsidRPr="00166281">
        <w:rPr>
          <w:sz w:val="24"/>
          <w:szCs w:val="24"/>
        </w:rPr>
        <w:t>12</w:t>
      </w:r>
      <w:r w:rsidR="00377626" w:rsidRPr="00166281">
        <w:rPr>
          <w:sz w:val="24"/>
          <w:szCs w:val="24"/>
        </w:rPr>
        <w:t>. Цена договора устанавливается в размере итоговой цены аукциона, за которую Победитель аукциона приобрел право на размещение НТО пропорционально периоду размещения объекта.</w:t>
      </w:r>
    </w:p>
    <w:sectPr w:rsidR="00377626" w:rsidRPr="00166281" w:rsidSect="00603D64">
      <w:headerReference w:type="default" r:id="rId9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751" w:rsidRDefault="00483751" w:rsidP="00101866">
      <w:r>
        <w:separator/>
      </w:r>
    </w:p>
  </w:endnote>
  <w:endnote w:type="continuationSeparator" w:id="1">
    <w:p w:rsidR="00483751" w:rsidRDefault="00483751" w:rsidP="00101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751" w:rsidRDefault="00483751" w:rsidP="00101866">
      <w:r>
        <w:separator/>
      </w:r>
    </w:p>
  </w:footnote>
  <w:footnote w:type="continuationSeparator" w:id="1">
    <w:p w:rsidR="00483751" w:rsidRDefault="00483751" w:rsidP="00101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719593"/>
    </w:sdtPr>
    <w:sdtContent>
      <w:p w:rsidR="00483751" w:rsidRDefault="007F028C">
        <w:pPr>
          <w:pStyle w:val="a3"/>
          <w:jc w:val="right"/>
        </w:pPr>
        <w:fldSimple w:instr="PAGE   \* MERGEFORMAT">
          <w:r w:rsidR="00E5176D">
            <w:rPr>
              <w:noProof/>
            </w:rPr>
            <w:t>4</w:t>
          </w:r>
        </w:fldSimple>
      </w:p>
    </w:sdtContent>
  </w:sdt>
  <w:p w:rsidR="00483751" w:rsidRDefault="004837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31682"/>
    <w:rsid w:val="0006499E"/>
    <w:rsid w:val="00101866"/>
    <w:rsid w:val="00166281"/>
    <w:rsid w:val="001749EE"/>
    <w:rsid w:val="002D068E"/>
    <w:rsid w:val="002D3C57"/>
    <w:rsid w:val="002E4FB5"/>
    <w:rsid w:val="00376A2F"/>
    <w:rsid w:val="00377626"/>
    <w:rsid w:val="003E2FF9"/>
    <w:rsid w:val="003F04BF"/>
    <w:rsid w:val="0044645B"/>
    <w:rsid w:val="00483751"/>
    <w:rsid w:val="004E1658"/>
    <w:rsid w:val="00587F89"/>
    <w:rsid w:val="005D4D48"/>
    <w:rsid w:val="005E376B"/>
    <w:rsid w:val="00603D64"/>
    <w:rsid w:val="006315E1"/>
    <w:rsid w:val="00631682"/>
    <w:rsid w:val="00632267"/>
    <w:rsid w:val="00752066"/>
    <w:rsid w:val="007A451C"/>
    <w:rsid w:val="007F028C"/>
    <w:rsid w:val="00826861"/>
    <w:rsid w:val="008553BD"/>
    <w:rsid w:val="008F7089"/>
    <w:rsid w:val="00905B6C"/>
    <w:rsid w:val="00980944"/>
    <w:rsid w:val="00992F22"/>
    <w:rsid w:val="009A0B8A"/>
    <w:rsid w:val="009C37DD"/>
    <w:rsid w:val="009D73CE"/>
    <w:rsid w:val="00BA4F3F"/>
    <w:rsid w:val="00BE4670"/>
    <w:rsid w:val="00BF41A5"/>
    <w:rsid w:val="00C54999"/>
    <w:rsid w:val="00D47045"/>
    <w:rsid w:val="00D47603"/>
    <w:rsid w:val="00DA63A6"/>
    <w:rsid w:val="00DB5C02"/>
    <w:rsid w:val="00DD3EDC"/>
    <w:rsid w:val="00E13C5B"/>
    <w:rsid w:val="00E2536B"/>
    <w:rsid w:val="00E323E2"/>
    <w:rsid w:val="00E5176D"/>
    <w:rsid w:val="00EB0322"/>
    <w:rsid w:val="00EE70A4"/>
    <w:rsid w:val="00F54C13"/>
    <w:rsid w:val="00F84289"/>
    <w:rsid w:val="00F9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8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6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1682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316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168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">
    <w:name w:val="Основной текст2"/>
    <w:basedOn w:val="a0"/>
    <w:rsid w:val="0063168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7">
    <w:name w:val="Основной текст_"/>
    <w:basedOn w:val="a0"/>
    <w:link w:val="16"/>
    <w:rsid w:val="00905B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6"/>
    <w:basedOn w:val="a"/>
    <w:link w:val="a7"/>
    <w:rsid w:val="00905B6C"/>
    <w:pPr>
      <w:widowControl w:val="0"/>
      <w:shd w:val="clear" w:color="auto" w:fill="FFFFFF"/>
      <w:spacing w:before="960" w:after="60" w:line="0" w:lineRule="atLeast"/>
      <w:jc w:val="both"/>
    </w:pPr>
    <w:rPr>
      <w:szCs w:val="22"/>
      <w:lang w:eastAsia="en-US"/>
    </w:rPr>
  </w:style>
  <w:style w:type="character" w:customStyle="1" w:styleId="5">
    <w:name w:val="Основной текст5"/>
    <w:basedOn w:val="a7"/>
    <w:rsid w:val="00905B6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PlusNormal">
    <w:name w:val="ConsPlusNormal"/>
    <w:rsid w:val="00905B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8">
    <w:name w:val="Body Text"/>
    <w:basedOn w:val="a"/>
    <w:link w:val="a9"/>
    <w:uiPriority w:val="99"/>
    <w:unhideWhenUsed/>
    <w:rsid w:val="00377626"/>
    <w:pPr>
      <w:tabs>
        <w:tab w:val="left" w:pos="4820"/>
      </w:tabs>
      <w:jc w:val="both"/>
    </w:pPr>
    <w:rPr>
      <w:b/>
      <w:i/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377626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37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37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27697D5FD3669102AAA0FA5415DE9E438320F843E729A3DA51EBF105BBC99BD6A416E14528C782DF108CDT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527697D5FD3669102AB402B32D03E5E33B6D02843F70CC62FA45E247C5T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87C0AB4AB98F97CC9D3A8CAC2F4DBE0E159372D9AD198A34E423D04D45Q6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user-kgg</dc:creator>
  <cp:lastModifiedBy>ПК</cp:lastModifiedBy>
  <cp:revision>14</cp:revision>
  <cp:lastPrinted>2018-08-29T01:32:00Z</cp:lastPrinted>
  <dcterms:created xsi:type="dcterms:W3CDTF">2018-08-27T02:50:00Z</dcterms:created>
  <dcterms:modified xsi:type="dcterms:W3CDTF">2018-08-29T06:17:00Z</dcterms:modified>
</cp:coreProperties>
</file>