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3C" w:rsidRPr="005B5326" w:rsidRDefault="00B85B3C" w:rsidP="00B85B3C">
      <w:pPr>
        <w:rPr>
          <w:sz w:val="24"/>
          <w:szCs w:val="24"/>
        </w:rPr>
      </w:pPr>
      <w:r w:rsidRPr="005B5326">
        <w:rPr>
          <w:b/>
          <w:bCs/>
          <w:color w:val="000000"/>
          <w:sz w:val="24"/>
          <w:szCs w:val="24"/>
        </w:rPr>
        <w:t>Алтайский край</w:t>
      </w:r>
    </w:p>
    <w:p w:rsidR="00B85B3C" w:rsidRPr="005B5326" w:rsidRDefault="00B85B3C" w:rsidP="00B85B3C">
      <w:pPr>
        <w:rPr>
          <w:sz w:val="24"/>
          <w:szCs w:val="24"/>
        </w:rPr>
      </w:pPr>
      <w:r w:rsidRPr="005B5326">
        <w:rPr>
          <w:sz w:val="24"/>
          <w:szCs w:val="24"/>
        </w:rPr>
        <w:t> </w:t>
      </w:r>
    </w:p>
    <w:p w:rsidR="00B85B3C" w:rsidRPr="005B5326" w:rsidRDefault="00B85B3C" w:rsidP="00B85B3C">
      <w:pPr>
        <w:rPr>
          <w:sz w:val="24"/>
          <w:szCs w:val="24"/>
        </w:rPr>
      </w:pPr>
      <w:r w:rsidRPr="005B5326">
        <w:rPr>
          <w:b/>
          <w:bCs/>
          <w:color w:val="000000"/>
          <w:sz w:val="24"/>
          <w:szCs w:val="24"/>
        </w:rPr>
        <w:t>УЧАСТКОВАЯ ИЗБИРАТЕЛЬНАЯ КОМИССИЯ</w:t>
      </w:r>
    </w:p>
    <w:p w:rsidR="00B85B3C" w:rsidRPr="005B5326" w:rsidRDefault="00B85B3C" w:rsidP="00B85B3C">
      <w:pPr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ИЗБИРАТЕЛЬНОГО УЧАСТКА № 852</w:t>
      </w:r>
    </w:p>
    <w:p w:rsidR="00B85B3C" w:rsidRPr="005B5326" w:rsidRDefault="00B85B3C" w:rsidP="00B85B3C">
      <w:pPr>
        <w:keepNext/>
        <w:rPr>
          <w:sz w:val="24"/>
          <w:szCs w:val="24"/>
        </w:rPr>
      </w:pPr>
      <w:r w:rsidRPr="005B5326">
        <w:rPr>
          <w:sz w:val="24"/>
          <w:szCs w:val="24"/>
        </w:rPr>
        <w:t> </w:t>
      </w:r>
    </w:p>
    <w:p w:rsidR="00B85B3C" w:rsidRPr="005B5326" w:rsidRDefault="00B85B3C" w:rsidP="00B85B3C">
      <w:pPr>
        <w:keepNext/>
        <w:rPr>
          <w:sz w:val="24"/>
          <w:szCs w:val="24"/>
        </w:rPr>
      </w:pPr>
      <w:proofErr w:type="gramStart"/>
      <w:r w:rsidRPr="005B5326">
        <w:rPr>
          <w:b/>
          <w:bCs/>
          <w:color w:val="000000"/>
        </w:rPr>
        <w:t>Р</w:t>
      </w:r>
      <w:proofErr w:type="gramEnd"/>
      <w:r w:rsidRPr="005B5326">
        <w:rPr>
          <w:b/>
          <w:bCs/>
          <w:color w:val="000000"/>
        </w:rPr>
        <w:t xml:space="preserve"> Е Ш Е Н И Е</w:t>
      </w:r>
    </w:p>
    <w:p w:rsidR="00B85B3C" w:rsidRPr="005B5326" w:rsidRDefault="00B85B3C" w:rsidP="00B85B3C">
      <w:pPr>
        <w:keepNext/>
        <w:rPr>
          <w:sz w:val="24"/>
          <w:szCs w:val="24"/>
        </w:rPr>
      </w:pPr>
      <w:r w:rsidRPr="005B5326">
        <w:rPr>
          <w:sz w:val="24"/>
          <w:szCs w:val="24"/>
        </w:rPr>
        <w:t> </w:t>
      </w:r>
    </w:p>
    <w:p w:rsidR="00B85B3C" w:rsidRPr="005B5326" w:rsidRDefault="00B85B3C" w:rsidP="00B85B3C">
      <w:pPr>
        <w:keepNext/>
        <w:rPr>
          <w:sz w:val="24"/>
          <w:szCs w:val="24"/>
        </w:rPr>
      </w:pPr>
      <w:r w:rsidRPr="005B5326">
        <w:rPr>
          <w:sz w:val="24"/>
          <w:szCs w:val="24"/>
        </w:rPr>
        <w:t> </w:t>
      </w:r>
    </w:p>
    <w:p w:rsidR="00B85B3C" w:rsidRPr="005B5326" w:rsidRDefault="00B85B3C" w:rsidP="00B85B3C">
      <w:pPr>
        <w:keepNext/>
        <w:rPr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 01.07</w:t>
      </w:r>
      <w:r w:rsidRPr="005B5326">
        <w:rPr>
          <w:color w:val="000000"/>
          <w:sz w:val="24"/>
          <w:szCs w:val="24"/>
          <w:u w:val="single"/>
        </w:rPr>
        <w:t>.2022</w:t>
      </w:r>
      <w:r w:rsidRPr="005B5326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</w:t>
      </w:r>
      <w:r w:rsidR="00A65367">
        <w:rPr>
          <w:color w:val="000000"/>
          <w:sz w:val="24"/>
          <w:szCs w:val="24"/>
        </w:rPr>
        <w:t xml:space="preserve">                             </w:t>
      </w:r>
      <w:r w:rsidR="00403086">
        <w:rPr>
          <w:color w:val="000000"/>
          <w:sz w:val="24"/>
          <w:szCs w:val="24"/>
        </w:rPr>
        <w:t>№ 13</w:t>
      </w:r>
      <w:r>
        <w:rPr>
          <w:color w:val="000000"/>
          <w:sz w:val="24"/>
          <w:szCs w:val="24"/>
        </w:rPr>
        <w:t>/</w:t>
      </w:r>
      <w:r w:rsidR="00A65367">
        <w:rPr>
          <w:color w:val="000000"/>
          <w:sz w:val="24"/>
          <w:szCs w:val="24"/>
        </w:rPr>
        <w:t>13</w:t>
      </w:r>
      <w:r>
        <w:rPr>
          <w:color w:val="000000"/>
          <w:sz w:val="24"/>
          <w:szCs w:val="24"/>
        </w:rPr>
        <w:t>    </w:t>
      </w:r>
      <w:r w:rsidRPr="005B5326">
        <w:rPr>
          <w:color w:val="000000"/>
          <w:sz w:val="24"/>
          <w:szCs w:val="24"/>
        </w:rPr>
        <w:t xml:space="preserve">                                                         </w:t>
      </w:r>
    </w:p>
    <w:p w:rsidR="009305FD" w:rsidRPr="002F6EA2" w:rsidRDefault="009305FD" w:rsidP="009305FD"/>
    <w:p w:rsidR="009F11D8" w:rsidRPr="002F6EA2" w:rsidRDefault="009F11D8" w:rsidP="009F11D8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9F11D8" w:rsidRPr="009F11D8" w:rsidTr="009F11D8">
        <w:trPr>
          <w:jc w:val="center"/>
        </w:trPr>
        <w:tc>
          <w:tcPr>
            <w:tcW w:w="5245" w:type="dxa"/>
          </w:tcPr>
          <w:p w:rsidR="008B2CF4" w:rsidRDefault="00F56203" w:rsidP="00F56203">
            <w:pPr>
              <w:ind w:right="34" w:firstLine="567"/>
              <w:jc w:val="both"/>
              <w:rPr>
                <w:sz w:val="26"/>
                <w:szCs w:val="26"/>
                <w:vertAlign w:val="subscript"/>
              </w:rPr>
            </w:pPr>
            <w:r w:rsidRPr="009573DC">
              <w:rPr>
                <w:sz w:val="26"/>
                <w:szCs w:val="26"/>
              </w:rPr>
              <w:t>О</w:t>
            </w:r>
            <w:r w:rsidR="00433876">
              <w:rPr>
                <w:sz w:val="26"/>
                <w:szCs w:val="26"/>
              </w:rPr>
              <w:t>б</w:t>
            </w:r>
            <w:r w:rsidRPr="009573DC">
              <w:rPr>
                <w:sz w:val="26"/>
                <w:szCs w:val="26"/>
              </w:rPr>
              <w:t xml:space="preserve"> </w:t>
            </w:r>
            <w:r w:rsidR="00433876">
              <w:rPr>
                <w:sz w:val="26"/>
                <w:szCs w:val="26"/>
              </w:rPr>
              <w:t xml:space="preserve">утверждении </w:t>
            </w:r>
            <w:proofErr w:type="gramStart"/>
            <w:r w:rsidR="00433876">
              <w:rPr>
                <w:sz w:val="26"/>
                <w:szCs w:val="26"/>
              </w:rPr>
              <w:t>графика работы членов избирательной комиссии</w:t>
            </w:r>
            <w:r w:rsidR="008B2CF4">
              <w:rPr>
                <w:sz w:val="26"/>
                <w:szCs w:val="26"/>
              </w:rPr>
              <w:t xml:space="preserve"> </w:t>
            </w:r>
            <w:r w:rsidR="00B85B3C">
              <w:rPr>
                <w:sz w:val="26"/>
                <w:szCs w:val="26"/>
              </w:rPr>
              <w:t>избирательного участка</w:t>
            </w:r>
            <w:proofErr w:type="gramEnd"/>
            <w:r w:rsidR="00B85B3C">
              <w:rPr>
                <w:sz w:val="26"/>
                <w:szCs w:val="26"/>
              </w:rPr>
              <w:t xml:space="preserve"> № 852 </w:t>
            </w:r>
          </w:p>
          <w:p w:rsidR="003741A5" w:rsidRPr="003741A5" w:rsidRDefault="008B2CF4" w:rsidP="00433876">
            <w:pPr>
              <w:ind w:right="34"/>
              <w:jc w:val="both"/>
              <w:rPr>
                <w:i/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с правом решающего голоса, </w:t>
            </w:r>
            <w:proofErr w:type="gramStart"/>
            <w:r>
              <w:rPr>
                <w:sz w:val="26"/>
                <w:szCs w:val="26"/>
              </w:rPr>
              <w:t>работающи</w:t>
            </w:r>
            <w:r w:rsidR="00433876">
              <w:rPr>
                <w:sz w:val="26"/>
                <w:szCs w:val="26"/>
              </w:rPr>
              <w:t>х</w:t>
            </w:r>
            <w:proofErr w:type="gramEnd"/>
            <w:r>
              <w:rPr>
                <w:sz w:val="26"/>
                <w:szCs w:val="26"/>
              </w:rPr>
              <w:t xml:space="preserve"> в комиссии не на постоянной (штатной) основе</w:t>
            </w:r>
            <w:r w:rsidR="00CE34B4">
              <w:rPr>
                <w:sz w:val="26"/>
                <w:szCs w:val="26"/>
              </w:rPr>
              <w:t>,</w:t>
            </w:r>
            <w:r w:rsidR="00B85B3C">
              <w:rPr>
                <w:sz w:val="26"/>
                <w:szCs w:val="26"/>
              </w:rPr>
              <w:t xml:space="preserve"> на</w:t>
            </w:r>
            <w:r w:rsidR="00983A24">
              <w:rPr>
                <w:sz w:val="26"/>
                <w:szCs w:val="26"/>
              </w:rPr>
              <w:t xml:space="preserve"> июнь, июль, август, сентябрь месяцы</w:t>
            </w:r>
            <w:r w:rsidR="00B85B3C">
              <w:rPr>
                <w:sz w:val="26"/>
                <w:szCs w:val="26"/>
              </w:rPr>
              <w:t xml:space="preserve"> </w:t>
            </w:r>
            <w:r w:rsidR="00A65367">
              <w:rPr>
                <w:sz w:val="26"/>
                <w:szCs w:val="26"/>
              </w:rPr>
              <w:t xml:space="preserve"> 2022</w:t>
            </w:r>
            <w:r w:rsidR="00433876">
              <w:rPr>
                <w:sz w:val="26"/>
                <w:szCs w:val="26"/>
              </w:rPr>
              <w:t xml:space="preserve"> года</w:t>
            </w:r>
          </w:p>
          <w:p w:rsidR="003741A5" w:rsidRPr="003741A5" w:rsidRDefault="003741A5" w:rsidP="003741A5">
            <w:pPr>
              <w:ind w:right="34"/>
              <w:rPr>
                <w:sz w:val="8"/>
                <w:szCs w:val="8"/>
              </w:rPr>
            </w:pPr>
          </w:p>
        </w:tc>
      </w:tr>
    </w:tbl>
    <w:p w:rsidR="008460D6" w:rsidRPr="002F6EA2" w:rsidRDefault="008460D6" w:rsidP="009F11D8">
      <w:pPr>
        <w:jc w:val="both"/>
      </w:pPr>
    </w:p>
    <w:p w:rsidR="00C01E92" w:rsidRPr="002F6EA2" w:rsidRDefault="00C01E92" w:rsidP="009F11D8">
      <w:pPr>
        <w:pStyle w:val="a5"/>
        <w:spacing w:after="0"/>
        <w:jc w:val="both"/>
      </w:pPr>
    </w:p>
    <w:p w:rsidR="009573DC" w:rsidRDefault="009573DC" w:rsidP="00A65367">
      <w:pPr>
        <w:autoSpaceDE w:val="0"/>
        <w:autoSpaceDN w:val="0"/>
        <w:adjustRightInd w:val="0"/>
        <w:ind w:firstLine="709"/>
        <w:jc w:val="both"/>
        <w:rPr>
          <w:rFonts w:ascii="LiberationSerif" w:hAnsi="LiberationSerif" w:cs="LiberationSerif"/>
          <w:sz w:val="24"/>
          <w:szCs w:val="24"/>
        </w:rPr>
      </w:pPr>
      <w:proofErr w:type="gramStart"/>
      <w:r w:rsidRPr="009573DC">
        <w:rPr>
          <w:sz w:val="26"/>
          <w:szCs w:val="26"/>
        </w:rPr>
        <w:t>В соответствии с</w:t>
      </w:r>
      <w:r>
        <w:rPr>
          <w:sz w:val="26"/>
          <w:szCs w:val="26"/>
        </w:rPr>
        <w:t>о</w:t>
      </w:r>
      <w:r w:rsidRPr="009573DC">
        <w:rPr>
          <w:sz w:val="26"/>
          <w:szCs w:val="26"/>
        </w:rPr>
        <w:t xml:space="preserve"> стать</w:t>
      </w:r>
      <w:r>
        <w:rPr>
          <w:sz w:val="26"/>
          <w:szCs w:val="26"/>
        </w:rPr>
        <w:t>ей</w:t>
      </w:r>
      <w:r w:rsidRPr="009573DC">
        <w:rPr>
          <w:sz w:val="26"/>
          <w:szCs w:val="26"/>
        </w:rPr>
        <w:t xml:space="preserve"> </w:t>
      </w:r>
      <w:r w:rsidR="008B2CF4">
        <w:rPr>
          <w:sz w:val="26"/>
          <w:szCs w:val="26"/>
        </w:rPr>
        <w:t>29</w:t>
      </w:r>
      <w:r w:rsidRPr="009573DC">
        <w:rPr>
          <w:sz w:val="26"/>
          <w:szCs w:val="26"/>
        </w:rPr>
        <w:t xml:space="preserve"> Федерального закона от 12 июня 2002</w:t>
      </w:r>
      <w:r>
        <w:rPr>
          <w:sz w:val="26"/>
          <w:szCs w:val="26"/>
        </w:rPr>
        <w:t xml:space="preserve">  </w:t>
      </w:r>
      <w:r w:rsidRPr="009573DC">
        <w:rPr>
          <w:sz w:val="26"/>
          <w:szCs w:val="26"/>
        </w:rPr>
        <w:t>года №</w:t>
      </w:r>
      <w:r>
        <w:rPr>
          <w:sz w:val="26"/>
          <w:szCs w:val="26"/>
        </w:rPr>
        <w:t> </w:t>
      </w:r>
      <w:r w:rsidRPr="009573DC">
        <w:rPr>
          <w:sz w:val="26"/>
          <w:szCs w:val="26"/>
        </w:rPr>
        <w:t>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6"/>
          <w:szCs w:val="26"/>
        </w:rPr>
        <w:t>ей</w:t>
      </w:r>
      <w:r w:rsidRPr="009573DC">
        <w:rPr>
          <w:sz w:val="26"/>
          <w:szCs w:val="26"/>
        </w:rPr>
        <w:t xml:space="preserve"> </w:t>
      </w:r>
      <w:r w:rsidR="00433876">
        <w:rPr>
          <w:sz w:val="26"/>
          <w:szCs w:val="26"/>
        </w:rPr>
        <w:t>33</w:t>
      </w:r>
      <w:r w:rsidRPr="009573DC">
        <w:rPr>
          <w:sz w:val="26"/>
          <w:szCs w:val="26"/>
        </w:rPr>
        <w:t xml:space="preserve"> Кодекса Алтайского края о выборах, референдуме, отзыве от 8</w:t>
      </w:r>
      <w:r>
        <w:rPr>
          <w:sz w:val="26"/>
          <w:szCs w:val="26"/>
        </w:rPr>
        <w:t xml:space="preserve"> </w:t>
      </w:r>
      <w:r w:rsidRPr="009573DC">
        <w:rPr>
          <w:sz w:val="26"/>
          <w:szCs w:val="26"/>
        </w:rPr>
        <w:t>июля 2003 года</w:t>
      </w:r>
      <w:r w:rsidR="00F56203" w:rsidRPr="009573DC">
        <w:rPr>
          <w:sz w:val="26"/>
          <w:szCs w:val="26"/>
        </w:rPr>
        <w:t xml:space="preserve">, </w:t>
      </w:r>
      <w:r w:rsidR="002E6135">
        <w:rPr>
          <w:sz w:val="26"/>
          <w:szCs w:val="26"/>
        </w:rPr>
        <w:t xml:space="preserve">и на основании </w:t>
      </w:r>
      <w:r w:rsidR="000A1EA8">
        <w:rPr>
          <w:sz w:val="26"/>
          <w:szCs w:val="26"/>
        </w:rPr>
        <w:t xml:space="preserve">решения </w:t>
      </w:r>
      <w:r w:rsidR="00403086">
        <w:rPr>
          <w:color w:val="000000"/>
          <w:sz w:val="24"/>
          <w:szCs w:val="24"/>
        </w:rPr>
        <w:t>от 01.07.2022 № 13</w:t>
      </w:r>
      <w:r w:rsidR="00A65367" w:rsidRPr="00D25D8A">
        <w:rPr>
          <w:color w:val="000000"/>
          <w:sz w:val="24"/>
          <w:szCs w:val="24"/>
        </w:rPr>
        <w:t>/11 «</w:t>
      </w:r>
      <w:r w:rsidR="000C0523">
        <w:rPr>
          <w:rStyle w:val="docdata"/>
          <w:color w:val="000000"/>
          <w:sz w:val="26"/>
          <w:szCs w:val="26"/>
        </w:rPr>
        <w:t>«</w:t>
      </w:r>
      <w:r w:rsidR="000C0523">
        <w:rPr>
          <w:color w:val="000000"/>
          <w:sz w:val="26"/>
          <w:szCs w:val="26"/>
        </w:rPr>
        <w:t>О размерах и порядке выплаты компенсации и дополнительной оплаты труда (вознаграждения</w:t>
      </w:r>
      <w:proofErr w:type="gramEnd"/>
      <w:r w:rsidR="000C0523">
        <w:rPr>
          <w:color w:val="000000"/>
          <w:sz w:val="26"/>
          <w:szCs w:val="26"/>
        </w:rPr>
        <w:t xml:space="preserve">), а также иных выплат в период подготовки и проведения </w:t>
      </w:r>
      <w:proofErr w:type="gramStart"/>
      <w:r w:rsidR="000C0523">
        <w:rPr>
          <w:color w:val="000000"/>
          <w:sz w:val="26"/>
          <w:szCs w:val="26"/>
        </w:rPr>
        <w:t>выборов  депутатов Совета депутатов Октябрьского сельсовета</w:t>
      </w:r>
      <w:proofErr w:type="gramEnd"/>
      <w:r w:rsidR="000C0523">
        <w:rPr>
          <w:color w:val="000000"/>
          <w:sz w:val="26"/>
          <w:szCs w:val="26"/>
        </w:rPr>
        <w:t xml:space="preserve"> </w:t>
      </w:r>
      <w:proofErr w:type="spellStart"/>
      <w:r w:rsidR="000C0523">
        <w:rPr>
          <w:color w:val="000000"/>
          <w:sz w:val="26"/>
          <w:szCs w:val="26"/>
        </w:rPr>
        <w:t>Змеиногорского</w:t>
      </w:r>
      <w:proofErr w:type="spellEnd"/>
      <w:r w:rsidR="000C0523">
        <w:rPr>
          <w:color w:val="000000"/>
          <w:sz w:val="26"/>
          <w:szCs w:val="26"/>
        </w:rPr>
        <w:t xml:space="preserve"> района Алтайского края седьмого созыва» участковая избирательная комиссия избирательного участка № 852</w:t>
      </w:r>
    </w:p>
    <w:p w:rsidR="009573DC" w:rsidRDefault="009573DC" w:rsidP="009573DC">
      <w:pPr>
        <w:autoSpaceDE w:val="0"/>
        <w:autoSpaceDN w:val="0"/>
        <w:adjustRightInd w:val="0"/>
        <w:rPr>
          <w:rFonts w:ascii="LiberationSerif" w:hAnsi="LiberationSerif" w:cs="LiberationSerif"/>
          <w:sz w:val="24"/>
          <w:szCs w:val="24"/>
        </w:rPr>
      </w:pPr>
      <w:r w:rsidRPr="00D772D5">
        <w:rPr>
          <w:b/>
          <w:sz w:val="29"/>
        </w:rPr>
        <w:t>РЕШИЛА:</w:t>
      </w:r>
    </w:p>
    <w:p w:rsidR="003741A5" w:rsidRPr="00D803A1" w:rsidRDefault="00F56203" w:rsidP="00D803A1">
      <w:pPr>
        <w:ind w:right="34" w:firstLine="708"/>
        <w:jc w:val="both"/>
      </w:pPr>
      <w:r w:rsidRPr="009573DC">
        <w:rPr>
          <w:sz w:val="26"/>
          <w:szCs w:val="26"/>
        </w:rPr>
        <w:t>У</w:t>
      </w:r>
      <w:r w:rsidR="00433876">
        <w:rPr>
          <w:sz w:val="26"/>
          <w:szCs w:val="26"/>
        </w:rPr>
        <w:t>твердить</w:t>
      </w:r>
      <w:r w:rsidR="002E6135">
        <w:rPr>
          <w:sz w:val="26"/>
          <w:szCs w:val="26"/>
        </w:rPr>
        <w:t xml:space="preserve"> </w:t>
      </w:r>
      <w:r w:rsidR="00433876">
        <w:rPr>
          <w:sz w:val="26"/>
          <w:szCs w:val="26"/>
        </w:rPr>
        <w:t xml:space="preserve">график работы </w:t>
      </w:r>
      <w:r w:rsidR="002E6135">
        <w:rPr>
          <w:sz w:val="26"/>
          <w:szCs w:val="26"/>
        </w:rPr>
        <w:t>член</w:t>
      </w:r>
      <w:r w:rsidR="00433876">
        <w:rPr>
          <w:sz w:val="26"/>
          <w:szCs w:val="26"/>
        </w:rPr>
        <w:t>ов</w:t>
      </w:r>
      <w:r w:rsidR="002E6135">
        <w:rPr>
          <w:sz w:val="26"/>
          <w:szCs w:val="26"/>
        </w:rPr>
        <w:t xml:space="preserve"> </w:t>
      </w:r>
      <w:r w:rsidR="00FB1D5E">
        <w:rPr>
          <w:sz w:val="26"/>
          <w:szCs w:val="26"/>
        </w:rPr>
        <w:t xml:space="preserve">избирательной комиссии </w:t>
      </w:r>
      <w:r w:rsidR="00D803A1">
        <w:t>избирательного участка № 852</w:t>
      </w:r>
      <w:r w:rsidR="00FB1D5E" w:rsidRPr="00FB1D5E">
        <w:rPr>
          <w:sz w:val="26"/>
          <w:szCs w:val="26"/>
        </w:rPr>
        <w:t xml:space="preserve"> </w:t>
      </w:r>
      <w:r w:rsidR="00FB1D5E">
        <w:rPr>
          <w:sz w:val="26"/>
          <w:szCs w:val="26"/>
        </w:rPr>
        <w:t>с правом решающего голоса,</w:t>
      </w:r>
      <w:r w:rsidR="00FB1D5E">
        <w:rPr>
          <w:sz w:val="26"/>
          <w:szCs w:val="26"/>
        </w:rPr>
        <w:br/>
      </w:r>
      <w:r w:rsidR="00FB1D5E">
        <w:rPr>
          <w:i/>
          <w:sz w:val="18"/>
          <w:szCs w:val="18"/>
        </w:rPr>
        <w:t xml:space="preserve"> </w:t>
      </w:r>
      <w:r w:rsidR="00042EBE">
        <w:rPr>
          <w:sz w:val="26"/>
          <w:szCs w:val="26"/>
        </w:rPr>
        <w:t>работающи</w:t>
      </w:r>
      <w:r w:rsidR="00433876">
        <w:rPr>
          <w:sz w:val="26"/>
          <w:szCs w:val="26"/>
        </w:rPr>
        <w:t>х</w:t>
      </w:r>
      <w:r w:rsidR="00042EBE">
        <w:rPr>
          <w:sz w:val="26"/>
          <w:szCs w:val="26"/>
        </w:rPr>
        <w:t xml:space="preserve"> в комиссии не на постоянной (штатной) основе, </w:t>
      </w:r>
      <w:r w:rsidR="00433876">
        <w:rPr>
          <w:sz w:val="26"/>
          <w:szCs w:val="26"/>
        </w:rPr>
        <w:t>на</w:t>
      </w:r>
      <w:r w:rsidR="00983A24">
        <w:rPr>
          <w:sz w:val="26"/>
          <w:szCs w:val="26"/>
        </w:rPr>
        <w:t xml:space="preserve"> июнь, июль, август, сентябрь месяцы 2022</w:t>
      </w:r>
      <w:r w:rsidR="00042EBE">
        <w:rPr>
          <w:sz w:val="26"/>
          <w:szCs w:val="26"/>
        </w:rPr>
        <w:t xml:space="preserve"> </w:t>
      </w:r>
      <w:r w:rsidR="00433876">
        <w:rPr>
          <w:sz w:val="26"/>
          <w:szCs w:val="26"/>
        </w:rPr>
        <w:t>года (прил</w:t>
      </w:r>
      <w:r w:rsidR="00B7668B">
        <w:rPr>
          <w:sz w:val="26"/>
          <w:szCs w:val="26"/>
        </w:rPr>
        <w:t>ожение</w:t>
      </w:r>
      <w:r w:rsidR="00433876">
        <w:rPr>
          <w:sz w:val="26"/>
          <w:szCs w:val="26"/>
        </w:rPr>
        <w:t>).</w:t>
      </w:r>
    </w:p>
    <w:p w:rsidR="00C22862" w:rsidRDefault="00C22862" w:rsidP="003741A5">
      <w:pPr>
        <w:jc w:val="both"/>
      </w:pPr>
    </w:p>
    <w:p w:rsidR="003741A5" w:rsidRDefault="003741A5" w:rsidP="003741A5">
      <w:pPr>
        <w:jc w:val="both"/>
      </w:pPr>
    </w:p>
    <w:p w:rsidR="003741A5" w:rsidRDefault="003741A5" w:rsidP="003741A5">
      <w:pPr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3741A5" w:rsidRPr="003741A5" w:rsidTr="008B2CF4">
        <w:trPr>
          <w:cantSplit/>
        </w:trPr>
        <w:tc>
          <w:tcPr>
            <w:tcW w:w="5245" w:type="dxa"/>
          </w:tcPr>
          <w:p w:rsidR="003741A5" w:rsidRPr="003741A5" w:rsidRDefault="003741A5" w:rsidP="008B2CF4">
            <w:pPr>
              <w:jc w:val="left"/>
              <w:rPr>
                <w:sz w:val="26"/>
                <w:szCs w:val="26"/>
              </w:rPr>
            </w:pPr>
            <w:r w:rsidRPr="003741A5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</w:tcPr>
          <w:p w:rsidR="003741A5" w:rsidRPr="003741A5" w:rsidRDefault="003741A5" w:rsidP="008B2CF4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3741A5" w:rsidRPr="003741A5" w:rsidRDefault="00D803A1" w:rsidP="008B2CF4">
            <w:pPr>
              <w:jc w:val="left"/>
              <w:rPr>
                <w:b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М.Р.Самокрутова</w:t>
            </w:r>
            <w:proofErr w:type="spellEnd"/>
          </w:p>
        </w:tc>
      </w:tr>
    </w:tbl>
    <w:p w:rsidR="003741A5" w:rsidRPr="003741A5" w:rsidRDefault="003741A5" w:rsidP="003741A5">
      <w:pPr>
        <w:jc w:val="both"/>
        <w:rPr>
          <w:sz w:val="26"/>
          <w:szCs w:val="26"/>
        </w:rPr>
      </w:pPr>
    </w:p>
    <w:p w:rsidR="003741A5" w:rsidRPr="003741A5" w:rsidRDefault="003741A5" w:rsidP="003741A5">
      <w:pPr>
        <w:jc w:val="both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3741A5" w:rsidRPr="003741A5" w:rsidTr="008B2CF4">
        <w:trPr>
          <w:cantSplit/>
        </w:trPr>
        <w:tc>
          <w:tcPr>
            <w:tcW w:w="5245" w:type="dxa"/>
          </w:tcPr>
          <w:p w:rsidR="003741A5" w:rsidRPr="003741A5" w:rsidRDefault="003741A5" w:rsidP="008B2CF4">
            <w:pPr>
              <w:jc w:val="left"/>
              <w:rPr>
                <w:sz w:val="26"/>
                <w:szCs w:val="26"/>
              </w:rPr>
            </w:pPr>
            <w:r w:rsidRPr="003741A5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3741A5" w:rsidRPr="003741A5" w:rsidRDefault="003741A5" w:rsidP="008B2CF4">
            <w:pPr>
              <w:rPr>
                <w:sz w:val="26"/>
                <w:szCs w:val="26"/>
              </w:rPr>
            </w:pPr>
          </w:p>
        </w:tc>
        <w:tc>
          <w:tcPr>
            <w:tcW w:w="2741" w:type="dxa"/>
          </w:tcPr>
          <w:p w:rsidR="003741A5" w:rsidRPr="003741A5" w:rsidRDefault="00D803A1" w:rsidP="008B2CF4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Т.В.Иващенко</w:t>
            </w:r>
            <w:proofErr w:type="spellEnd"/>
          </w:p>
        </w:tc>
      </w:tr>
    </w:tbl>
    <w:p w:rsidR="00433876" w:rsidRDefault="00433876">
      <w:r>
        <w:br w:type="page"/>
      </w:r>
    </w:p>
    <w:p w:rsidR="00433876" w:rsidRDefault="00433876">
      <w:pPr>
        <w:sectPr w:rsidR="00433876" w:rsidSect="0023264B">
          <w:headerReference w:type="default" r:id="rId8"/>
          <w:type w:val="continuous"/>
          <w:pgSz w:w="11906" w:h="16838" w:code="9"/>
          <w:pgMar w:top="1134" w:right="850" w:bottom="709" w:left="1701" w:header="567" w:footer="720" w:gutter="0"/>
          <w:cols w:space="720"/>
          <w:titlePg/>
          <w:docGrid w:linePitch="381"/>
        </w:sectPr>
      </w:pPr>
    </w:p>
    <w:p w:rsidR="00AC3989" w:rsidRDefault="00AC3989" w:rsidP="00AC3989">
      <w:pPr>
        <w:ind w:left="7938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AC3989" w:rsidRDefault="00D803A1" w:rsidP="00AC3989">
      <w:pPr>
        <w:ind w:left="7938"/>
        <w:rPr>
          <w:sz w:val="26"/>
          <w:szCs w:val="26"/>
        </w:rPr>
      </w:pPr>
      <w:r>
        <w:rPr>
          <w:sz w:val="26"/>
          <w:szCs w:val="26"/>
        </w:rPr>
        <w:t>к решению участковой   избирательной комиссии</w:t>
      </w:r>
      <w:r w:rsidR="00AC3989">
        <w:rPr>
          <w:sz w:val="26"/>
          <w:szCs w:val="26"/>
        </w:rPr>
        <w:t xml:space="preserve"> </w:t>
      </w:r>
      <w:r>
        <w:rPr>
          <w:sz w:val="26"/>
          <w:szCs w:val="26"/>
        </w:rPr>
        <w:t>избирательного участка № 852</w:t>
      </w:r>
    </w:p>
    <w:p w:rsidR="00AC3989" w:rsidRDefault="00CE34B4" w:rsidP="00AC3989">
      <w:pPr>
        <w:ind w:left="7938"/>
        <w:rPr>
          <w:sz w:val="26"/>
          <w:szCs w:val="26"/>
        </w:rPr>
      </w:pPr>
      <w:r>
        <w:rPr>
          <w:i/>
          <w:sz w:val="18"/>
          <w:szCs w:val="18"/>
        </w:rPr>
        <w:t xml:space="preserve">                                 </w:t>
      </w:r>
      <w:r w:rsidR="00D803A1">
        <w:rPr>
          <w:sz w:val="26"/>
          <w:szCs w:val="26"/>
        </w:rPr>
        <w:br/>
        <w:t xml:space="preserve">от  01.07.2022  </w:t>
      </w:r>
      <w:r w:rsidR="00403086">
        <w:rPr>
          <w:sz w:val="26"/>
          <w:szCs w:val="26"/>
        </w:rPr>
        <w:t>года № 13</w:t>
      </w:r>
      <w:r w:rsidR="00D803A1">
        <w:rPr>
          <w:sz w:val="26"/>
          <w:szCs w:val="26"/>
        </w:rPr>
        <w:t>/13</w:t>
      </w:r>
    </w:p>
    <w:p w:rsidR="00AC3989" w:rsidRDefault="00AC3989" w:rsidP="00AC3989">
      <w:pPr>
        <w:ind w:left="7938"/>
        <w:rPr>
          <w:sz w:val="26"/>
          <w:szCs w:val="26"/>
        </w:rPr>
      </w:pPr>
    </w:p>
    <w:p w:rsidR="00AC3989" w:rsidRPr="006475F7" w:rsidRDefault="00AC3989" w:rsidP="00AC3989">
      <w:pPr>
        <w:rPr>
          <w:b/>
          <w:sz w:val="24"/>
          <w:szCs w:val="24"/>
        </w:rPr>
      </w:pPr>
    </w:p>
    <w:tbl>
      <w:tblPr>
        <w:tblpPr w:leftFromText="181" w:rightFromText="181" w:vertAnchor="text" w:horzAnchor="margin" w:tblpY="1"/>
        <w:tblW w:w="14709" w:type="dxa"/>
        <w:tblLook w:val="00A0" w:firstRow="1" w:lastRow="0" w:firstColumn="1" w:lastColumn="0" w:noHBand="0" w:noVBand="0"/>
      </w:tblPr>
      <w:tblGrid>
        <w:gridCol w:w="5070"/>
        <w:gridCol w:w="5528"/>
        <w:gridCol w:w="4111"/>
      </w:tblGrid>
      <w:tr w:rsidR="00AC3989" w:rsidRPr="006475F7" w:rsidTr="008B16B6">
        <w:tc>
          <w:tcPr>
            <w:tcW w:w="5070" w:type="dxa"/>
          </w:tcPr>
          <w:p w:rsidR="00AC3989" w:rsidRPr="004B3FBE" w:rsidRDefault="00AC3989" w:rsidP="008B16B6">
            <w:pPr>
              <w:pStyle w:val="ae"/>
              <w:rPr>
                <w:sz w:val="26"/>
                <w:szCs w:val="26"/>
              </w:rPr>
            </w:pPr>
            <w:proofErr w:type="gramStart"/>
            <w:r w:rsidRPr="004B3FBE">
              <w:rPr>
                <w:bCs/>
                <w:sz w:val="26"/>
                <w:szCs w:val="26"/>
              </w:rPr>
              <w:t>Утвержден</w:t>
            </w:r>
            <w:proofErr w:type="gramEnd"/>
            <w:r w:rsidRPr="004B3FBE">
              <w:rPr>
                <w:bCs/>
                <w:sz w:val="26"/>
                <w:szCs w:val="26"/>
              </w:rPr>
              <w:t xml:space="preserve"> решением</w:t>
            </w:r>
          </w:p>
          <w:p w:rsidR="00AC3989" w:rsidRPr="006475F7" w:rsidRDefault="00D803A1" w:rsidP="008B16B6">
            <w:r>
              <w:t>Участковой избирательной комиссией избирательного участка № 852</w:t>
            </w:r>
          </w:p>
          <w:p w:rsidR="00AC3989" w:rsidRPr="006475F7" w:rsidRDefault="00AC3989" w:rsidP="008B16B6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AC3989" w:rsidRPr="006475F7" w:rsidRDefault="00AC3989" w:rsidP="008B16B6"/>
          <w:p w:rsidR="00AC3989" w:rsidRPr="004B3FBE" w:rsidRDefault="00D803A1" w:rsidP="004B3F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«01»июля  2022</w:t>
            </w:r>
            <w:r w:rsidR="00AC3989" w:rsidRPr="004B3FBE">
              <w:rPr>
                <w:sz w:val="26"/>
                <w:szCs w:val="26"/>
              </w:rPr>
              <w:t xml:space="preserve"> года №</w:t>
            </w:r>
            <w:r w:rsidR="00403086">
              <w:rPr>
                <w:sz w:val="26"/>
                <w:szCs w:val="26"/>
              </w:rPr>
              <w:t>13</w:t>
            </w:r>
            <w:bookmarkStart w:id="0" w:name="_GoBack"/>
            <w:bookmarkEnd w:id="0"/>
            <w:r>
              <w:rPr>
                <w:sz w:val="26"/>
                <w:szCs w:val="26"/>
              </w:rPr>
              <w:t>/13</w:t>
            </w:r>
          </w:p>
        </w:tc>
        <w:tc>
          <w:tcPr>
            <w:tcW w:w="4111" w:type="dxa"/>
          </w:tcPr>
          <w:p w:rsidR="00AC3989" w:rsidRPr="006475F7" w:rsidRDefault="00AC3989" w:rsidP="008B16B6"/>
        </w:tc>
      </w:tr>
      <w:tr w:rsidR="00AC3989" w:rsidRPr="006475F7" w:rsidTr="008B16B6">
        <w:tc>
          <w:tcPr>
            <w:tcW w:w="5070" w:type="dxa"/>
          </w:tcPr>
          <w:p w:rsidR="00AC3989" w:rsidRPr="006475F7" w:rsidRDefault="00AC3989" w:rsidP="008B16B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C3989" w:rsidRPr="006475F7" w:rsidRDefault="00AC3989" w:rsidP="008B16B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C3989" w:rsidRPr="006475F7" w:rsidRDefault="00AC3989" w:rsidP="008B16B6">
            <w:pPr>
              <w:rPr>
                <w:sz w:val="24"/>
                <w:szCs w:val="24"/>
              </w:rPr>
            </w:pPr>
          </w:p>
        </w:tc>
      </w:tr>
    </w:tbl>
    <w:p w:rsidR="00AC3989" w:rsidRPr="004B3FBE" w:rsidRDefault="00AC3989" w:rsidP="00AC3989">
      <w:pPr>
        <w:rPr>
          <w:b/>
          <w:sz w:val="26"/>
          <w:szCs w:val="26"/>
        </w:rPr>
      </w:pPr>
      <w:r w:rsidRPr="004B3FBE">
        <w:rPr>
          <w:b/>
          <w:sz w:val="26"/>
          <w:szCs w:val="26"/>
        </w:rPr>
        <w:t>ГРАФИК РАБОТЫ</w:t>
      </w:r>
    </w:p>
    <w:p w:rsidR="00D803A1" w:rsidRDefault="00983A24" w:rsidP="00983A2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</w:t>
      </w:r>
      <w:r w:rsidR="00AC3989" w:rsidRPr="004B3FBE">
        <w:rPr>
          <w:b/>
          <w:sz w:val="26"/>
          <w:szCs w:val="26"/>
        </w:rPr>
        <w:t xml:space="preserve">членов </w:t>
      </w:r>
      <w:r w:rsidR="00D803A1">
        <w:rPr>
          <w:sz w:val="26"/>
          <w:szCs w:val="26"/>
        </w:rPr>
        <w:t>участковой   избирательной комиссии избирательного участка № 852</w:t>
      </w:r>
    </w:p>
    <w:p w:rsidR="00AC3989" w:rsidRPr="006475F7" w:rsidRDefault="00D803A1" w:rsidP="00D803A1">
      <w:pPr>
        <w:rPr>
          <w:sz w:val="24"/>
          <w:szCs w:val="24"/>
        </w:rPr>
      </w:pPr>
      <w:r>
        <w:rPr>
          <w:i/>
          <w:sz w:val="18"/>
          <w:szCs w:val="18"/>
        </w:rPr>
        <w:t xml:space="preserve">                                 </w:t>
      </w:r>
    </w:p>
    <w:p w:rsidR="00AC3989" w:rsidRPr="004B3FBE" w:rsidRDefault="00AC3989" w:rsidP="00AC3989">
      <w:pPr>
        <w:rPr>
          <w:b/>
          <w:sz w:val="26"/>
          <w:szCs w:val="26"/>
        </w:rPr>
      </w:pPr>
      <w:r w:rsidRPr="004B3FBE">
        <w:rPr>
          <w:b/>
          <w:sz w:val="26"/>
          <w:szCs w:val="26"/>
        </w:rPr>
        <w:t xml:space="preserve">с правом решающего голоса, </w:t>
      </w:r>
      <w:proofErr w:type="gramStart"/>
      <w:r w:rsidRPr="004B3FBE">
        <w:rPr>
          <w:b/>
          <w:sz w:val="26"/>
          <w:szCs w:val="26"/>
        </w:rPr>
        <w:t>работающих</w:t>
      </w:r>
      <w:proofErr w:type="gramEnd"/>
      <w:r w:rsidRPr="004B3FBE">
        <w:rPr>
          <w:b/>
          <w:sz w:val="26"/>
          <w:szCs w:val="26"/>
        </w:rPr>
        <w:t xml:space="preserve"> в комиссии не на постоянной (штатной) основе</w:t>
      </w:r>
      <w:r w:rsidR="00CE34B4">
        <w:rPr>
          <w:b/>
          <w:sz w:val="26"/>
          <w:szCs w:val="26"/>
        </w:rPr>
        <w:t>,</w:t>
      </w:r>
    </w:p>
    <w:p w:rsidR="00AC3989" w:rsidRPr="004B3FBE" w:rsidRDefault="00AC3989" w:rsidP="00AC3989">
      <w:pPr>
        <w:rPr>
          <w:b/>
          <w:sz w:val="26"/>
          <w:szCs w:val="26"/>
        </w:rPr>
      </w:pPr>
      <w:r w:rsidRPr="004B3FBE">
        <w:rPr>
          <w:b/>
          <w:sz w:val="26"/>
          <w:szCs w:val="26"/>
        </w:rPr>
        <w:t>на __________________________ 20__ года</w:t>
      </w:r>
    </w:p>
    <w:p w:rsidR="00AC3989" w:rsidRPr="004B3FBE" w:rsidRDefault="00AC3989" w:rsidP="00AC3989">
      <w:pPr>
        <w:pStyle w:val="30"/>
        <w:spacing w:line="360" w:lineRule="auto"/>
        <w:ind w:left="5245" w:right="6065"/>
        <w:rPr>
          <w:i/>
          <w:sz w:val="18"/>
          <w:szCs w:val="18"/>
        </w:rPr>
      </w:pPr>
      <w:r w:rsidRPr="004B3FBE">
        <w:rPr>
          <w:i/>
          <w:sz w:val="18"/>
          <w:szCs w:val="18"/>
        </w:rPr>
        <w:t>(месяц)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"/>
        <w:gridCol w:w="941"/>
        <w:gridCol w:w="957"/>
        <w:gridCol w:w="957"/>
        <w:gridCol w:w="957"/>
        <w:gridCol w:w="796"/>
        <w:gridCol w:w="161"/>
        <w:gridCol w:w="957"/>
        <w:gridCol w:w="957"/>
        <w:gridCol w:w="141"/>
        <w:gridCol w:w="816"/>
        <w:gridCol w:w="957"/>
        <w:gridCol w:w="943"/>
        <w:gridCol w:w="14"/>
        <w:gridCol w:w="994"/>
        <w:gridCol w:w="1080"/>
        <w:gridCol w:w="1080"/>
        <w:gridCol w:w="158"/>
        <w:gridCol w:w="922"/>
        <w:gridCol w:w="1260"/>
      </w:tblGrid>
      <w:tr w:rsidR="00AC3989" w:rsidRPr="006475F7" w:rsidTr="008B16B6">
        <w:trPr>
          <w:gridBefore w:val="1"/>
          <w:wBefore w:w="72" w:type="dxa"/>
          <w:cantSplit/>
          <w:trHeight w:val="230"/>
          <w:tblHeader/>
        </w:trPr>
        <w:tc>
          <w:tcPr>
            <w:tcW w:w="941" w:type="dxa"/>
            <w:vMerge w:val="restart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Число месяца</w:t>
            </w:r>
          </w:p>
        </w:tc>
        <w:tc>
          <w:tcPr>
            <w:tcW w:w="14107" w:type="dxa"/>
            <w:gridSpan w:val="18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Количество часов работы члена избирательной комиссии, работающего в комиссии не на постоянной (штатной) основе</w:t>
            </w:r>
          </w:p>
        </w:tc>
      </w:tr>
      <w:tr w:rsidR="00AC3989" w:rsidRPr="006475F7" w:rsidTr="008B16B6">
        <w:trPr>
          <w:gridBefore w:val="1"/>
          <w:wBefore w:w="72" w:type="dxa"/>
          <w:cantSplit/>
          <w:trHeight w:val="846"/>
          <w:tblHeader/>
        </w:trPr>
        <w:tc>
          <w:tcPr>
            <w:tcW w:w="941" w:type="dxa"/>
            <w:vMerge/>
          </w:tcPr>
          <w:p w:rsidR="00AC3989" w:rsidRPr="006475F7" w:rsidRDefault="00AC3989" w:rsidP="008B16B6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994" w:type="dxa"/>
          </w:tcPr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1080" w:type="dxa"/>
          </w:tcPr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1080" w:type="dxa"/>
          </w:tcPr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1080" w:type="dxa"/>
            <w:gridSpan w:val="2"/>
          </w:tcPr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  <w:tc>
          <w:tcPr>
            <w:tcW w:w="1260" w:type="dxa"/>
          </w:tcPr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Ф.И.О.</w:t>
            </w:r>
          </w:p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члена</w:t>
            </w:r>
          </w:p>
          <w:p w:rsidR="00AC3989" w:rsidRPr="006475F7" w:rsidRDefault="00AC3989" w:rsidP="008B16B6">
            <w:pPr>
              <w:rPr>
                <w:sz w:val="18"/>
                <w:szCs w:val="18"/>
              </w:rPr>
            </w:pPr>
            <w:r w:rsidRPr="006475F7">
              <w:rPr>
                <w:sz w:val="18"/>
                <w:szCs w:val="18"/>
              </w:rPr>
              <w:t>комиссии</w:t>
            </w:r>
          </w:p>
        </w:tc>
      </w:tr>
      <w:tr w:rsidR="00AC3989" w:rsidRPr="006475F7" w:rsidTr="008B16B6">
        <w:trPr>
          <w:gridBefore w:val="1"/>
          <w:wBefore w:w="72" w:type="dxa"/>
          <w:trHeight w:val="259"/>
          <w:tblHeader/>
        </w:trPr>
        <w:tc>
          <w:tcPr>
            <w:tcW w:w="941" w:type="dxa"/>
          </w:tcPr>
          <w:p w:rsidR="00AC3989" w:rsidRPr="006475F7" w:rsidRDefault="00AC3989" w:rsidP="008B16B6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1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2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3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4</w:t>
            </w: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5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6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7</w:t>
            </w: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8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9</w:t>
            </w: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10</w:t>
            </w:r>
          </w:p>
        </w:tc>
        <w:tc>
          <w:tcPr>
            <w:tcW w:w="994" w:type="dxa"/>
          </w:tcPr>
          <w:p w:rsidR="00AC3989" w:rsidRPr="006475F7" w:rsidRDefault="00AC3989" w:rsidP="008B16B6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11</w:t>
            </w:r>
          </w:p>
        </w:tc>
        <w:tc>
          <w:tcPr>
            <w:tcW w:w="1080" w:type="dxa"/>
          </w:tcPr>
          <w:p w:rsidR="00AC3989" w:rsidRPr="006475F7" w:rsidRDefault="00AC3989" w:rsidP="008B16B6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12</w:t>
            </w:r>
          </w:p>
        </w:tc>
        <w:tc>
          <w:tcPr>
            <w:tcW w:w="1080" w:type="dxa"/>
          </w:tcPr>
          <w:p w:rsidR="00AC3989" w:rsidRPr="006475F7" w:rsidRDefault="00AC3989" w:rsidP="008B16B6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13</w:t>
            </w:r>
          </w:p>
        </w:tc>
        <w:tc>
          <w:tcPr>
            <w:tcW w:w="1080" w:type="dxa"/>
            <w:gridSpan w:val="2"/>
          </w:tcPr>
          <w:p w:rsidR="00AC3989" w:rsidRPr="006475F7" w:rsidRDefault="00AC3989" w:rsidP="008B16B6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14</w:t>
            </w:r>
          </w:p>
        </w:tc>
        <w:tc>
          <w:tcPr>
            <w:tcW w:w="1260" w:type="dxa"/>
          </w:tcPr>
          <w:p w:rsidR="00AC3989" w:rsidRPr="006475F7" w:rsidRDefault="00AC3989" w:rsidP="008B16B6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15</w:t>
            </w:r>
          </w:p>
        </w:tc>
      </w:tr>
      <w:tr w:rsidR="00AC3989" w:rsidRPr="006475F7" w:rsidTr="008B16B6">
        <w:trPr>
          <w:gridBefore w:val="1"/>
          <w:wBefore w:w="72" w:type="dxa"/>
          <w:trHeight w:val="64"/>
        </w:trPr>
        <w:tc>
          <w:tcPr>
            <w:tcW w:w="941" w:type="dxa"/>
            <w:vAlign w:val="center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1.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C3989" w:rsidRPr="006475F7" w:rsidTr="008B16B6">
        <w:trPr>
          <w:gridBefore w:val="1"/>
          <w:wBefore w:w="72" w:type="dxa"/>
        </w:trPr>
        <w:tc>
          <w:tcPr>
            <w:tcW w:w="941" w:type="dxa"/>
          </w:tcPr>
          <w:p w:rsidR="00AC3989" w:rsidRPr="006475F7" w:rsidRDefault="00AC3989" w:rsidP="008B16B6">
            <w:r w:rsidRPr="006475F7">
              <w:rPr>
                <w:sz w:val="20"/>
                <w:szCs w:val="20"/>
              </w:rPr>
              <w:t>2.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C3989" w:rsidRPr="006475F7" w:rsidTr="008B16B6">
        <w:trPr>
          <w:gridBefore w:val="1"/>
          <w:wBefore w:w="72" w:type="dxa"/>
        </w:trPr>
        <w:tc>
          <w:tcPr>
            <w:tcW w:w="941" w:type="dxa"/>
          </w:tcPr>
          <w:p w:rsidR="00AC3989" w:rsidRPr="006475F7" w:rsidRDefault="00AC3989" w:rsidP="008B16B6">
            <w:r w:rsidRPr="006475F7">
              <w:rPr>
                <w:sz w:val="20"/>
                <w:szCs w:val="20"/>
              </w:rPr>
              <w:t>3.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C3989" w:rsidRPr="006475F7" w:rsidTr="008B16B6">
        <w:trPr>
          <w:gridBefore w:val="1"/>
          <w:wBefore w:w="72" w:type="dxa"/>
        </w:trPr>
        <w:tc>
          <w:tcPr>
            <w:tcW w:w="941" w:type="dxa"/>
          </w:tcPr>
          <w:p w:rsidR="00AC3989" w:rsidRPr="006475F7" w:rsidRDefault="00AC3989" w:rsidP="008B16B6">
            <w:r w:rsidRPr="006475F7">
              <w:rPr>
                <w:sz w:val="20"/>
                <w:szCs w:val="20"/>
              </w:rPr>
              <w:t>4.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C3989" w:rsidRPr="006475F7" w:rsidTr="008B16B6">
        <w:trPr>
          <w:gridBefore w:val="1"/>
          <w:wBefore w:w="72" w:type="dxa"/>
        </w:trPr>
        <w:tc>
          <w:tcPr>
            <w:tcW w:w="941" w:type="dxa"/>
          </w:tcPr>
          <w:p w:rsidR="00AC3989" w:rsidRPr="006475F7" w:rsidRDefault="00AC3989" w:rsidP="008B16B6">
            <w:r w:rsidRPr="006475F7">
              <w:rPr>
                <w:sz w:val="20"/>
                <w:szCs w:val="20"/>
              </w:rPr>
              <w:t>5.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C3989" w:rsidRPr="006475F7" w:rsidTr="008B16B6">
        <w:trPr>
          <w:gridBefore w:val="1"/>
          <w:wBefore w:w="72" w:type="dxa"/>
        </w:trPr>
        <w:tc>
          <w:tcPr>
            <w:tcW w:w="941" w:type="dxa"/>
          </w:tcPr>
          <w:p w:rsidR="00AC3989" w:rsidRPr="006475F7" w:rsidRDefault="00AC3989" w:rsidP="008B16B6">
            <w:r w:rsidRPr="006475F7">
              <w:rPr>
                <w:sz w:val="20"/>
                <w:szCs w:val="20"/>
              </w:rPr>
              <w:t>6.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C3989" w:rsidRPr="006475F7" w:rsidTr="008B16B6">
        <w:trPr>
          <w:gridBefore w:val="1"/>
          <w:wBefore w:w="72" w:type="dxa"/>
        </w:trPr>
        <w:tc>
          <w:tcPr>
            <w:tcW w:w="941" w:type="dxa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7.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C3989" w:rsidRPr="006475F7" w:rsidTr="008B16B6">
        <w:trPr>
          <w:gridBefore w:val="1"/>
          <w:wBefore w:w="72" w:type="dxa"/>
          <w:cantSplit/>
        </w:trPr>
        <w:tc>
          <w:tcPr>
            <w:tcW w:w="941" w:type="dxa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</w:p>
        </w:tc>
      </w:tr>
      <w:tr w:rsidR="00AC3989" w:rsidRPr="006475F7" w:rsidTr="008B16B6">
        <w:trPr>
          <w:gridBefore w:val="1"/>
          <w:wBefore w:w="72" w:type="dxa"/>
          <w:cantSplit/>
        </w:trPr>
        <w:tc>
          <w:tcPr>
            <w:tcW w:w="941" w:type="dxa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9.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</w:p>
        </w:tc>
      </w:tr>
      <w:tr w:rsidR="00AC3989" w:rsidRPr="006475F7" w:rsidTr="008B16B6">
        <w:trPr>
          <w:gridBefore w:val="1"/>
          <w:wBefore w:w="72" w:type="dxa"/>
          <w:cantSplit/>
        </w:trPr>
        <w:tc>
          <w:tcPr>
            <w:tcW w:w="941" w:type="dxa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10.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</w:p>
        </w:tc>
      </w:tr>
      <w:tr w:rsidR="00AC3989" w:rsidRPr="006475F7" w:rsidTr="008B16B6">
        <w:trPr>
          <w:gridBefore w:val="1"/>
          <w:wBefore w:w="72" w:type="dxa"/>
          <w:cantSplit/>
        </w:trPr>
        <w:tc>
          <w:tcPr>
            <w:tcW w:w="941" w:type="dxa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11.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</w:p>
        </w:tc>
      </w:tr>
      <w:tr w:rsidR="00AC3989" w:rsidRPr="006475F7" w:rsidTr="008B16B6">
        <w:trPr>
          <w:gridBefore w:val="1"/>
          <w:wBefore w:w="72" w:type="dxa"/>
          <w:cantSplit/>
        </w:trPr>
        <w:tc>
          <w:tcPr>
            <w:tcW w:w="941" w:type="dxa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12.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</w:p>
        </w:tc>
      </w:tr>
      <w:tr w:rsidR="00AC3989" w:rsidRPr="006475F7" w:rsidTr="008B16B6">
        <w:trPr>
          <w:gridBefore w:val="1"/>
          <w:wBefore w:w="72" w:type="dxa"/>
          <w:cantSplit/>
        </w:trPr>
        <w:tc>
          <w:tcPr>
            <w:tcW w:w="941" w:type="dxa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13.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</w:p>
        </w:tc>
      </w:tr>
      <w:tr w:rsidR="00AC3989" w:rsidRPr="006475F7" w:rsidTr="008B16B6">
        <w:trPr>
          <w:gridBefore w:val="1"/>
          <w:wBefore w:w="72" w:type="dxa"/>
          <w:cantSplit/>
        </w:trPr>
        <w:tc>
          <w:tcPr>
            <w:tcW w:w="941" w:type="dxa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14.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</w:p>
        </w:tc>
      </w:tr>
      <w:tr w:rsidR="00AC3989" w:rsidRPr="006475F7" w:rsidTr="008B16B6">
        <w:trPr>
          <w:gridBefore w:val="1"/>
          <w:wBefore w:w="72" w:type="dxa"/>
          <w:cantSplit/>
        </w:trPr>
        <w:tc>
          <w:tcPr>
            <w:tcW w:w="941" w:type="dxa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15.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</w:p>
        </w:tc>
      </w:tr>
      <w:tr w:rsidR="00AC3989" w:rsidRPr="006475F7" w:rsidTr="008B16B6">
        <w:trPr>
          <w:gridBefore w:val="1"/>
          <w:wBefore w:w="72" w:type="dxa"/>
          <w:cantSplit/>
        </w:trPr>
        <w:tc>
          <w:tcPr>
            <w:tcW w:w="941" w:type="dxa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16.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</w:p>
        </w:tc>
      </w:tr>
      <w:tr w:rsidR="00AC3989" w:rsidRPr="006475F7" w:rsidTr="008B16B6">
        <w:trPr>
          <w:gridBefore w:val="1"/>
          <w:wBefore w:w="72" w:type="dxa"/>
          <w:cantSplit/>
        </w:trPr>
        <w:tc>
          <w:tcPr>
            <w:tcW w:w="941" w:type="dxa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17.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</w:p>
        </w:tc>
      </w:tr>
      <w:tr w:rsidR="00AC3989" w:rsidRPr="006475F7" w:rsidTr="008B16B6">
        <w:trPr>
          <w:gridBefore w:val="1"/>
          <w:wBefore w:w="72" w:type="dxa"/>
          <w:cantSplit/>
        </w:trPr>
        <w:tc>
          <w:tcPr>
            <w:tcW w:w="941" w:type="dxa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18.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</w:p>
        </w:tc>
      </w:tr>
      <w:tr w:rsidR="00AC3989" w:rsidRPr="006475F7" w:rsidTr="008B16B6">
        <w:trPr>
          <w:gridBefore w:val="1"/>
          <w:wBefore w:w="72" w:type="dxa"/>
          <w:cantSplit/>
        </w:trPr>
        <w:tc>
          <w:tcPr>
            <w:tcW w:w="941" w:type="dxa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19.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</w:p>
        </w:tc>
      </w:tr>
      <w:tr w:rsidR="00AC3989" w:rsidRPr="006475F7" w:rsidTr="008B16B6">
        <w:trPr>
          <w:gridBefore w:val="1"/>
          <w:wBefore w:w="72" w:type="dxa"/>
          <w:cantSplit/>
        </w:trPr>
        <w:tc>
          <w:tcPr>
            <w:tcW w:w="941" w:type="dxa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и</w:t>
            </w:r>
          </w:p>
          <w:p w:rsidR="00AC3989" w:rsidRPr="006475F7" w:rsidRDefault="00AC3989" w:rsidP="008B16B6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т.д.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</w:p>
        </w:tc>
      </w:tr>
      <w:tr w:rsidR="00AC3989" w:rsidRPr="006475F7" w:rsidTr="008B16B6">
        <w:trPr>
          <w:gridBefore w:val="1"/>
          <w:wBefore w:w="72" w:type="dxa"/>
          <w:cantSplit/>
        </w:trPr>
        <w:tc>
          <w:tcPr>
            <w:tcW w:w="941" w:type="dxa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  <w:r w:rsidRPr="006475F7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</w:p>
        </w:tc>
      </w:tr>
      <w:tr w:rsidR="00AC3989" w:rsidRPr="006475F7" w:rsidTr="008B16B6">
        <w:trPr>
          <w:gridBefore w:val="1"/>
          <w:wBefore w:w="72" w:type="dxa"/>
          <w:cantSplit/>
        </w:trPr>
        <w:tc>
          <w:tcPr>
            <w:tcW w:w="941" w:type="dxa"/>
          </w:tcPr>
          <w:p w:rsidR="00AC3989" w:rsidRPr="006475F7" w:rsidRDefault="00AC3989" w:rsidP="008B16B6">
            <w:pPr>
              <w:rPr>
                <w:sz w:val="16"/>
                <w:szCs w:val="16"/>
              </w:rPr>
            </w:pPr>
            <w:r w:rsidRPr="006475F7">
              <w:rPr>
                <w:sz w:val="16"/>
                <w:szCs w:val="16"/>
              </w:rPr>
              <w:t>Подпись члена комиссии об ознакомлении</w:t>
            </w: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AC3989" w:rsidRPr="006475F7" w:rsidRDefault="00AC3989" w:rsidP="008B16B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</w:p>
        </w:tc>
      </w:tr>
      <w:tr w:rsidR="00AC3989" w:rsidRPr="006475F7" w:rsidTr="008B16B6">
        <w:trPr>
          <w:gridAfter w:val="2"/>
          <w:wAfter w:w="2182" w:type="dxa"/>
          <w:trHeight w:val="556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3989" w:rsidRPr="006475F7" w:rsidRDefault="00AC3989" w:rsidP="008B16B6">
            <w:pPr>
              <w:pStyle w:val="a6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  <w:p w:rsidR="00AC3989" w:rsidRPr="004B3FBE" w:rsidRDefault="00AC3989" w:rsidP="008B16B6">
            <w:pPr>
              <w:pStyle w:val="a6"/>
              <w:rPr>
                <w:sz w:val="26"/>
                <w:szCs w:val="26"/>
              </w:rPr>
            </w:pPr>
            <w:r w:rsidRPr="004B3FBE">
              <w:rPr>
                <w:sz w:val="26"/>
                <w:szCs w:val="26"/>
              </w:rPr>
              <w:t>Секретарь избирательной комиссии</w:t>
            </w:r>
          </w:p>
          <w:p w:rsidR="00AC3989" w:rsidRDefault="00AC3989" w:rsidP="008B16B6">
            <w:pPr>
              <w:pStyle w:val="a6"/>
              <w:rPr>
                <w:szCs w:val="24"/>
              </w:rPr>
            </w:pPr>
          </w:p>
          <w:p w:rsidR="00AC3989" w:rsidRPr="004B3FBE" w:rsidRDefault="00AC3989" w:rsidP="008B16B6">
            <w:pPr>
              <w:pStyle w:val="a6"/>
              <w:rPr>
                <w:sz w:val="26"/>
                <w:szCs w:val="26"/>
              </w:rPr>
            </w:pPr>
            <w:r w:rsidRPr="004B3FBE">
              <w:rPr>
                <w:sz w:val="26"/>
                <w:szCs w:val="26"/>
              </w:rPr>
              <w:t>«____» ____________ 20___ г.</w:t>
            </w:r>
          </w:p>
          <w:p w:rsidR="00AC3989" w:rsidRPr="006475F7" w:rsidRDefault="00AC3989" w:rsidP="008B16B6">
            <w:pPr>
              <w:pStyle w:val="a6"/>
              <w:rPr>
                <w:szCs w:val="24"/>
              </w:rPr>
            </w:pPr>
          </w:p>
        </w:tc>
        <w:tc>
          <w:tcPr>
            <w:tcW w:w="2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</w:p>
          <w:p w:rsidR="00AC3989" w:rsidRPr="006475F7" w:rsidRDefault="00AC3989" w:rsidP="008B16B6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____________________</w:t>
            </w:r>
          </w:p>
          <w:p w:rsidR="00AC3989" w:rsidRPr="004B3FBE" w:rsidRDefault="00AC3989" w:rsidP="008B16B6">
            <w:pPr>
              <w:rPr>
                <w:sz w:val="18"/>
                <w:szCs w:val="18"/>
              </w:rPr>
            </w:pPr>
            <w:r w:rsidRPr="004B3FBE">
              <w:rPr>
                <w:sz w:val="18"/>
                <w:szCs w:val="18"/>
              </w:rPr>
              <w:t>(подпись)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3989" w:rsidRPr="006475F7" w:rsidRDefault="00AC3989" w:rsidP="008B16B6">
            <w:pPr>
              <w:rPr>
                <w:sz w:val="20"/>
                <w:szCs w:val="20"/>
              </w:rPr>
            </w:pPr>
          </w:p>
          <w:p w:rsidR="00AC3989" w:rsidRPr="006475F7" w:rsidRDefault="00AC3989" w:rsidP="008B16B6">
            <w:pPr>
              <w:rPr>
                <w:sz w:val="20"/>
                <w:szCs w:val="20"/>
              </w:rPr>
            </w:pPr>
            <w:r w:rsidRPr="006475F7">
              <w:rPr>
                <w:sz w:val="20"/>
                <w:szCs w:val="20"/>
              </w:rPr>
              <w:t>_________________________</w:t>
            </w:r>
          </w:p>
          <w:p w:rsidR="00AC3989" w:rsidRPr="004B3FBE" w:rsidRDefault="00AC3989" w:rsidP="008B16B6">
            <w:pPr>
              <w:spacing w:line="360" w:lineRule="auto"/>
              <w:rPr>
                <w:sz w:val="18"/>
                <w:szCs w:val="18"/>
              </w:rPr>
            </w:pPr>
            <w:r w:rsidRPr="004B3FBE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33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3989" w:rsidRPr="006475F7" w:rsidRDefault="00AC3989" w:rsidP="008B16B6">
            <w:pPr>
              <w:spacing w:line="360" w:lineRule="auto"/>
              <w:rPr>
                <w:color w:val="FF0000"/>
                <w:sz w:val="16"/>
                <w:szCs w:val="16"/>
              </w:rPr>
            </w:pPr>
          </w:p>
        </w:tc>
      </w:tr>
    </w:tbl>
    <w:p w:rsidR="005D4532" w:rsidRDefault="005D4532" w:rsidP="004B3FBE">
      <w:pPr>
        <w:jc w:val="left"/>
        <w:rPr>
          <w:sz w:val="14"/>
        </w:rPr>
      </w:pPr>
    </w:p>
    <w:sectPr w:rsidR="005D4532" w:rsidSect="00433876">
      <w:type w:val="continuous"/>
      <w:pgSz w:w="16838" w:h="11906" w:orient="landscape" w:code="9"/>
      <w:pgMar w:top="1701" w:right="1134" w:bottom="851" w:left="709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FB" w:rsidRDefault="00AE34FB">
      <w:r>
        <w:separator/>
      </w:r>
    </w:p>
  </w:endnote>
  <w:endnote w:type="continuationSeparator" w:id="0">
    <w:p w:rsidR="00AE34FB" w:rsidRDefault="00AE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FB" w:rsidRDefault="00AE34FB">
      <w:r>
        <w:separator/>
      </w:r>
    </w:p>
  </w:footnote>
  <w:footnote w:type="continuationSeparator" w:id="0">
    <w:p w:rsidR="00AE34FB" w:rsidRDefault="00AE3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876" w:rsidRDefault="00283DBF">
    <w:pPr>
      <w:pStyle w:val="a6"/>
      <w:jc w:val="right"/>
    </w:pPr>
    <w:r>
      <w:rPr>
        <w:noProof/>
      </w:rPr>
      <w:fldChar w:fldCharType="begin"/>
    </w:r>
    <w:r w:rsidR="00433876">
      <w:rPr>
        <w:noProof/>
      </w:rPr>
      <w:instrText>PAGE   \* MERGEFORMAT</w:instrText>
    </w:r>
    <w:r>
      <w:rPr>
        <w:noProof/>
      </w:rPr>
      <w:fldChar w:fldCharType="separate"/>
    </w:r>
    <w:r w:rsidR="00403086">
      <w:rPr>
        <w:noProof/>
      </w:rPr>
      <w:t>3</w:t>
    </w:r>
    <w:r>
      <w:rPr>
        <w:noProof/>
      </w:rPr>
      <w:fldChar w:fldCharType="end"/>
    </w:r>
  </w:p>
  <w:p w:rsidR="00433876" w:rsidRDefault="004338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C7AD8"/>
    <w:multiLevelType w:val="hybridMultilevel"/>
    <w:tmpl w:val="0EE0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85CFB"/>
    <w:multiLevelType w:val="hybridMultilevel"/>
    <w:tmpl w:val="5730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DD9"/>
    <w:rsid w:val="000034F2"/>
    <w:rsid w:val="000349D0"/>
    <w:rsid w:val="0004214B"/>
    <w:rsid w:val="00042EBE"/>
    <w:rsid w:val="000A1EA8"/>
    <w:rsid w:val="000C0523"/>
    <w:rsid w:val="000C35F5"/>
    <w:rsid w:val="000D2255"/>
    <w:rsid w:val="000D45D8"/>
    <w:rsid w:val="00120D75"/>
    <w:rsid w:val="0014257D"/>
    <w:rsid w:val="00162AE1"/>
    <w:rsid w:val="0018006C"/>
    <w:rsid w:val="001A5EBB"/>
    <w:rsid w:val="001F0899"/>
    <w:rsid w:val="00200E38"/>
    <w:rsid w:val="00206133"/>
    <w:rsid w:val="00227D1B"/>
    <w:rsid w:val="0023264B"/>
    <w:rsid w:val="0027004C"/>
    <w:rsid w:val="00283DBF"/>
    <w:rsid w:val="002A2A26"/>
    <w:rsid w:val="002D7456"/>
    <w:rsid w:val="002E4553"/>
    <w:rsid w:val="002E52FE"/>
    <w:rsid w:val="002E6135"/>
    <w:rsid w:val="002F6EA2"/>
    <w:rsid w:val="00301C66"/>
    <w:rsid w:val="00304298"/>
    <w:rsid w:val="00307493"/>
    <w:rsid w:val="00321047"/>
    <w:rsid w:val="003741A5"/>
    <w:rsid w:val="003B43E9"/>
    <w:rsid w:val="003C5053"/>
    <w:rsid w:val="003D1FB5"/>
    <w:rsid w:val="0040299C"/>
    <w:rsid w:val="00403086"/>
    <w:rsid w:val="00414652"/>
    <w:rsid w:val="00420A8B"/>
    <w:rsid w:val="00433876"/>
    <w:rsid w:val="004403BD"/>
    <w:rsid w:val="00480C9A"/>
    <w:rsid w:val="0049307C"/>
    <w:rsid w:val="004960B5"/>
    <w:rsid w:val="00496C7C"/>
    <w:rsid w:val="004A5CDE"/>
    <w:rsid w:val="004B3FBE"/>
    <w:rsid w:val="004E700B"/>
    <w:rsid w:val="005007E6"/>
    <w:rsid w:val="00580678"/>
    <w:rsid w:val="005A60D8"/>
    <w:rsid w:val="005C7A47"/>
    <w:rsid w:val="005D4532"/>
    <w:rsid w:val="005F1FE5"/>
    <w:rsid w:val="005F4293"/>
    <w:rsid w:val="00640E0A"/>
    <w:rsid w:val="00657628"/>
    <w:rsid w:val="00675B9B"/>
    <w:rsid w:val="0068031A"/>
    <w:rsid w:val="006B2F32"/>
    <w:rsid w:val="006D63E5"/>
    <w:rsid w:val="006D7008"/>
    <w:rsid w:val="006E1423"/>
    <w:rsid w:val="006F6B61"/>
    <w:rsid w:val="007159A8"/>
    <w:rsid w:val="00740F85"/>
    <w:rsid w:val="00741B96"/>
    <w:rsid w:val="007428E0"/>
    <w:rsid w:val="0074572A"/>
    <w:rsid w:val="0077797D"/>
    <w:rsid w:val="007A07A2"/>
    <w:rsid w:val="007B4D34"/>
    <w:rsid w:val="007C1DD9"/>
    <w:rsid w:val="007D54B3"/>
    <w:rsid w:val="007F53C1"/>
    <w:rsid w:val="008010E0"/>
    <w:rsid w:val="00815874"/>
    <w:rsid w:val="0084252D"/>
    <w:rsid w:val="008460D6"/>
    <w:rsid w:val="00856BA1"/>
    <w:rsid w:val="00887FDA"/>
    <w:rsid w:val="008A6D25"/>
    <w:rsid w:val="008B0CE0"/>
    <w:rsid w:val="008B2CF4"/>
    <w:rsid w:val="008D022D"/>
    <w:rsid w:val="009305FD"/>
    <w:rsid w:val="009445F7"/>
    <w:rsid w:val="009573DC"/>
    <w:rsid w:val="00973038"/>
    <w:rsid w:val="00983A24"/>
    <w:rsid w:val="009A6532"/>
    <w:rsid w:val="009C1E43"/>
    <w:rsid w:val="009C319F"/>
    <w:rsid w:val="009D3EA6"/>
    <w:rsid w:val="009E3CE3"/>
    <w:rsid w:val="009F11D8"/>
    <w:rsid w:val="00A00EE7"/>
    <w:rsid w:val="00A034AB"/>
    <w:rsid w:val="00A04461"/>
    <w:rsid w:val="00A2251A"/>
    <w:rsid w:val="00A31B0D"/>
    <w:rsid w:val="00A41569"/>
    <w:rsid w:val="00A46CEA"/>
    <w:rsid w:val="00A635F3"/>
    <w:rsid w:val="00A641C3"/>
    <w:rsid w:val="00A65367"/>
    <w:rsid w:val="00A7151A"/>
    <w:rsid w:val="00AC10A5"/>
    <w:rsid w:val="00AC3989"/>
    <w:rsid w:val="00AD501E"/>
    <w:rsid w:val="00AD6A37"/>
    <w:rsid w:val="00AE277E"/>
    <w:rsid w:val="00AE34FB"/>
    <w:rsid w:val="00B116D9"/>
    <w:rsid w:val="00B11CE5"/>
    <w:rsid w:val="00B200E2"/>
    <w:rsid w:val="00B45104"/>
    <w:rsid w:val="00B7382F"/>
    <w:rsid w:val="00B7601B"/>
    <w:rsid w:val="00B7668B"/>
    <w:rsid w:val="00B85B3C"/>
    <w:rsid w:val="00BA4A98"/>
    <w:rsid w:val="00BF5E3F"/>
    <w:rsid w:val="00C01E92"/>
    <w:rsid w:val="00C177DC"/>
    <w:rsid w:val="00C22862"/>
    <w:rsid w:val="00C369EC"/>
    <w:rsid w:val="00C42DDF"/>
    <w:rsid w:val="00C56D20"/>
    <w:rsid w:val="00C647F5"/>
    <w:rsid w:val="00C670E6"/>
    <w:rsid w:val="00C833E3"/>
    <w:rsid w:val="00CB6CB5"/>
    <w:rsid w:val="00CC22F6"/>
    <w:rsid w:val="00CD4B73"/>
    <w:rsid w:val="00CE34B4"/>
    <w:rsid w:val="00CF551B"/>
    <w:rsid w:val="00D26E54"/>
    <w:rsid w:val="00D51481"/>
    <w:rsid w:val="00D72E3B"/>
    <w:rsid w:val="00D772D5"/>
    <w:rsid w:val="00D803A1"/>
    <w:rsid w:val="00D914C8"/>
    <w:rsid w:val="00D93674"/>
    <w:rsid w:val="00D94EC6"/>
    <w:rsid w:val="00DA6A77"/>
    <w:rsid w:val="00DA7713"/>
    <w:rsid w:val="00DB3C5F"/>
    <w:rsid w:val="00DC65AA"/>
    <w:rsid w:val="00DD6339"/>
    <w:rsid w:val="00E111D0"/>
    <w:rsid w:val="00E11599"/>
    <w:rsid w:val="00E16DAC"/>
    <w:rsid w:val="00E83F47"/>
    <w:rsid w:val="00ED638A"/>
    <w:rsid w:val="00EF0473"/>
    <w:rsid w:val="00F00799"/>
    <w:rsid w:val="00F060F1"/>
    <w:rsid w:val="00F103BE"/>
    <w:rsid w:val="00F1383E"/>
    <w:rsid w:val="00F20F0E"/>
    <w:rsid w:val="00F26BB7"/>
    <w:rsid w:val="00F35F63"/>
    <w:rsid w:val="00F411BB"/>
    <w:rsid w:val="00F56203"/>
    <w:rsid w:val="00F6572F"/>
    <w:rsid w:val="00F67C7F"/>
    <w:rsid w:val="00F928C9"/>
    <w:rsid w:val="00FA1B7C"/>
    <w:rsid w:val="00FA41CE"/>
    <w:rsid w:val="00FB1D5E"/>
    <w:rsid w:val="00FE2831"/>
    <w:rsid w:val="00FF39A1"/>
    <w:rsid w:val="00FF3A4C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D5148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E83F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83F47"/>
    <w:rPr>
      <w:sz w:val="28"/>
      <w:szCs w:val="28"/>
    </w:rPr>
  </w:style>
  <w:style w:type="paragraph" w:styleId="ab">
    <w:name w:val="Title"/>
    <w:basedOn w:val="a"/>
    <w:next w:val="a"/>
    <w:link w:val="ac"/>
    <w:qFormat/>
    <w:rsid w:val="00B200E2"/>
    <w:pPr>
      <w:suppressAutoHyphens/>
    </w:pPr>
    <w:rPr>
      <w:b/>
      <w:bCs/>
      <w:szCs w:val="24"/>
      <w:lang w:eastAsia="ar-SA"/>
    </w:rPr>
  </w:style>
  <w:style w:type="character" w:customStyle="1" w:styleId="ac">
    <w:name w:val="Название Знак"/>
    <w:link w:val="ab"/>
    <w:rsid w:val="00B200E2"/>
    <w:rPr>
      <w:b/>
      <w:bCs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5D4532"/>
    <w:pPr>
      <w:ind w:left="720"/>
      <w:contextualSpacing/>
    </w:pPr>
  </w:style>
  <w:style w:type="paragraph" w:styleId="30">
    <w:name w:val="Body Text 3"/>
    <w:basedOn w:val="a"/>
    <w:link w:val="31"/>
    <w:rsid w:val="00AC398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AC3989"/>
    <w:rPr>
      <w:sz w:val="16"/>
      <w:szCs w:val="16"/>
    </w:rPr>
  </w:style>
  <w:style w:type="paragraph" w:customStyle="1" w:styleId="ae">
    <w:name w:val="Норм"/>
    <w:basedOn w:val="a"/>
    <w:rsid w:val="00AC3989"/>
    <w:rPr>
      <w:szCs w:val="24"/>
    </w:rPr>
  </w:style>
  <w:style w:type="character" w:customStyle="1" w:styleId="docdata">
    <w:name w:val="docdata"/>
    <w:aliases w:val="docy,v5,1553,bqiaagaaeyqcaaagiaiaaaoubqaabbwfaaaaaaaaaaaaaaaaaaaaaaaaaaaaaaaaaaaaaaaaaaaaaaaaaaaaaaaaaaaaaaaaaaaaaaaaaaaaaaaaaaaaaaaaaaaaaaaaaaaaaaaaaaaaaaaaaaaaaaaaaaaaaaaaaaaaaaaaaaaaaaaaaaaaaaaaaaaaaaaaaaaaaaaaaaaaaaaaaaaaaaaaaaaaaaaaaaaaaaaa"/>
    <w:basedOn w:val="a0"/>
    <w:rsid w:val="000C0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К А</dc:creator>
  <cp:lastModifiedBy>Пользователь</cp:lastModifiedBy>
  <cp:revision>15</cp:revision>
  <cp:lastPrinted>2022-07-06T04:32:00Z</cp:lastPrinted>
  <dcterms:created xsi:type="dcterms:W3CDTF">2022-05-23T03:27:00Z</dcterms:created>
  <dcterms:modified xsi:type="dcterms:W3CDTF">2022-07-08T03:10:00Z</dcterms:modified>
</cp:coreProperties>
</file>