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hanging="0"/>
        <w:jc w:val="center"/>
        <w:rPr>
          <w:sz w:val="28"/>
          <w:szCs w:val="28"/>
        </w:rPr>
      </w:pPr>
      <w:r>
        <w:rPr/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г. Барнаул</w:t>
      </w:r>
    </w:p>
    <w:p>
      <w:pPr>
        <w:pStyle w:val="Normal"/>
        <w:rPr/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t>2</w:t>
      </w:r>
      <w:r>
        <w:rPr>
          <w:sz w:val="28"/>
          <w:szCs w:val="28"/>
        </w:rPr>
        <w:t>016 года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Пресс-релиз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Кадастровая палата подвела итоги </w:t>
      </w:r>
    </w:p>
    <w:p>
      <w:pPr>
        <w:pStyle w:val="Normal"/>
        <w:jc w:val="center"/>
        <w:rPr/>
      </w:pPr>
      <w:r>
        <w:rPr>
          <w:i/>
          <w:sz w:val="28"/>
          <w:szCs w:val="28"/>
        </w:rPr>
        <w:t>анкетирования пользователей электронных услуг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ind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опросе филиала ФГБУ «ФКП Росреестра» по Алтайскому краю (Кадастровая палата) приняли участие порядка 200 кадастровых инженеров </w:t>
        <w:br/>
        <w:t xml:space="preserve">и нотариусов региона. Опрос проводился посредством направления анкет </w:t>
        <w:br/>
        <w:t xml:space="preserve">на электронные адреса представителей профессионального сообщества региона.      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опроса 100% респондентов пользовались услугами Росреестра </w:t>
        <w:br/>
        <w:t xml:space="preserve">в электронном виде.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предоставления государственных услуг в сфере кадастрового учёта</w:t>
        <w:br/>
        <w:t xml:space="preserve">и регистрации права в электронном виде предлагалось оценить по шкале </w:t>
        <w:br/>
        <w:t>от 1 до 5 баллов. В результате  45% участников опроса оценили работу с порталом Росреестра на 5 баллов, 42%</w:t>
      </w:r>
      <w:r>
        <w:rPr/>
        <w:t xml:space="preserve"> – на </w:t>
      </w:r>
      <w:r>
        <w:rPr>
          <w:sz w:val="28"/>
          <w:szCs w:val="28"/>
        </w:rPr>
        <w:t xml:space="preserve">4 балла, 10% </w:t>
      </w:r>
      <w:r>
        <w:rPr/>
        <w:t>–</w:t>
      </w:r>
      <w:r>
        <w:rPr>
          <w:sz w:val="28"/>
          <w:szCs w:val="28"/>
        </w:rPr>
        <w:t xml:space="preserve"> на 3 балла, 3%  - на 2 балла.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опросный лист входили вопросы относительно осведомлённости респондентов о преимуществах получения услуг Росреестра в электронном виде. </w:t>
        <w:br/>
        <w:t>По итогам опроса 92% респондентов ответили, что знают о том, что услуги Росреестра в электронном виде предоставляются в сокращённые сроки, 97% респондентов осведомлены о том, что размер государственной пошлины при получении электронных услуг меньше, чем при получении документов в бумажном виде.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опрос показал, что 76% респондентов пользуются дополнительными электронными сервисами портала Росреестра, такими как «Публичная кадастровая карта», «Справочная информация об объекте недвижимости в режиме он-лайн», «Жизненные ситуации» и т.д.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Контакты для СМИ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Круглова Ольга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пресс-секретарь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50-27-91</w:t>
      </w:r>
    </w:p>
    <w:p>
      <w:pPr>
        <w:pStyle w:val="Normal"/>
        <w:rPr/>
      </w:pPr>
      <w:hyperlink r:id="rId3">
        <w:r>
          <w:rPr>
            <w:rStyle w:val="Style11"/>
            <w:i/>
            <w:color w:val="00000A"/>
            <w:sz w:val="28"/>
            <w:szCs w:val="28"/>
            <w:lang w:val="en-US"/>
          </w:rPr>
          <w:t>fgu</w:t>
        </w:r>
        <w:r>
          <w:rPr>
            <w:rStyle w:val="Style11"/>
            <w:i/>
            <w:color w:val="00000A"/>
            <w:sz w:val="28"/>
            <w:szCs w:val="28"/>
          </w:rPr>
          <w:t>22_</w:t>
        </w:r>
        <w:r>
          <w:rPr>
            <w:rStyle w:val="Style11"/>
            <w:i/>
            <w:color w:val="00000A"/>
            <w:sz w:val="28"/>
            <w:szCs w:val="28"/>
            <w:lang w:val="en-US"/>
          </w:rPr>
          <w:t>press</w:t>
        </w:r>
        <w:r>
          <w:rPr>
            <w:rStyle w:val="Style11"/>
            <w:i/>
            <w:color w:val="00000A"/>
            <w:sz w:val="28"/>
            <w:szCs w:val="28"/>
          </w:rPr>
          <w:t>2@</w:t>
        </w:r>
        <w:r>
          <w:rPr>
            <w:rStyle w:val="Style11"/>
            <w:i/>
            <w:color w:val="00000A"/>
            <w:sz w:val="28"/>
            <w:szCs w:val="28"/>
            <w:lang w:val="en-US"/>
          </w:rPr>
          <w:t>u</w:t>
        </w:r>
        <w:r>
          <w:rPr>
            <w:rStyle w:val="Style11"/>
            <w:i/>
            <w:color w:val="00000A"/>
            <w:sz w:val="28"/>
            <w:szCs w:val="28"/>
          </w:rPr>
          <w:t>22.</w:t>
        </w:r>
        <w:r>
          <w:rPr>
            <w:rStyle w:val="Style11"/>
            <w:i/>
            <w:color w:val="00000A"/>
            <w:sz w:val="28"/>
            <w:szCs w:val="28"/>
            <w:lang w:val="en-US"/>
          </w:rPr>
          <w:t>rosreestr</w:t>
        </w:r>
        <w:r>
          <w:rPr>
            <w:rStyle w:val="Style11"/>
            <w:i/>
            <w:color w:val="00000A"/>
            <w:sz w:val="28"/>
            <w:szCs w:val="28"/>
          </w:rPr>
          <w:t>.</w:t>
        </w:r>
        <w:r>
          <w:rPr>
            <w:rStyle w:val="Style11"/>
            <w:i/>
            <w:color w:val="00000A"/>
            <w:sz w:val="28"/>
            <w:szCs w:val="28"/>
            <w:lang w:val="en-US"/>
          </w:rPr>
          <w:t>ru</w:t>
        </w:r>
      </w:hyperlink>
    </w:p>
    <w:sectPr>
      <w:footerReference w:type="default" r:id="rId4"/>
      <w:type w:val="nextPage"/>
      <w:pgSz w:w="11906" w:h="16838"/>
      <w:pgMar w:left="1134" w:right="567" w:header="0" w:top="1135" w:footer="318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20"/>
        <w:szCs w:val="2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560310" cy="1266825"/>
          <wp:effectExtent l="0" t="0" r="0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blank_f_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</w:t>
    </w:r>
  </w:p>
  <w:p>
    <w:pPr>
      <w:pStyle w:val="Style23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locked/>
    <w:rsid w:val="00046ff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Style18"/>
    <w:pPr/>
    <w:rPr/>
  </w:style>
  <w:style w:type="paragraph" w:styleId="3">
    <w:name w:val="Заголовок 3"/>
    <w:basedOn w:val="Style18"/>
    <w:pPr/>
    <w:rPr/>
  </w:style>
  <w:style w:type="paragraph" w:styleId="5">
    <w:name w:val="Заголовок 5"/>
    <w:basedOn w:val="Normal"/>
    <w:link w:val="50"/>
    <w:uiPriority w:val="99"/>
    <w:qFormat/>
    <w:rsid w:val="003d36da"/>
    <w:pPr>
      <w:spacing w:beforeAutospacing="1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3d36da"/>
    <w:rPr>
      <w:rFonts w:cs="Times New Roman"/>
      <w:b/>
      <w:bCs/>
    </w:rPr>
  </w:style>
  <w:style w:type="character" w:styleId="ConsNonformat" w:customStyle="1">
    <w:name w:val="ConsNonformat Знак"/>
    <w:link w:val="ConsNonformat"/>
    <w:uiPriority w:val="99"/>
    <w:qFormat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styleId="52" w:customStyle="1">
    <w:name w:val="Основной текст (5)_"/>
    <w:link w:val="52"/>
    <w:uiPriority w:val="99"/>
    <w:qFormat/>
    <w:locked/>
    <w:rsid w:val="00fd74ac"/>
    <w:rPr>
      <w:b/>
      <w:spacing w:val="2"/>
      <w:sz w:val="24"/>
    </w:rPr>
  </w:style>
  <w:style w:type="character" w:styleId="4" w:customStyle="1">
    <w:name w:val="Основной текст (4)_"/>
    <w:link w:val="40"/>
    <w:uiPriority w:val="99"/>
    <w:qFormat/>
    <w:locked/>
    <w:rsid w:val="00fd74ac"/>
    <w:rPr>
      <w:b/>
      <w:sz w:val="24"/>
    </w:rPr>
  </w:style>
  <w:style w:type="character" w:styleId="Style10">
    <w:name w:val="Выделение"/>
    <w:basedOn w:val="DefaultParagraphFont"/>
    <w:uiPriority w:val="99"/>
    <w:qFormat/>
    <w:rsid w:val="00fd74ac"/>
    <w:rPr>
      <w:rFonts w:cs="Times New Roman"/>
      <w:i/>
    </w:rPr>
  </w:style>
  <w:style w:type="character" w:styleId="Style11">
    <w:name w:val="Интернет-ссылка"/>
    <w:basedOn w:val="DefaultParagraphFont"/>
    <w:uiPriority w:val="99"/>
    <w:rsid w:val="00fd74ac"/>
    <w:rPr>
      <w:rFonts w:cs="Times New Roman"/>
      <w:color w:val="0000FF"/>
      <w:u w:val="single"/>
    </w:rPr>
  </w:style>
  <w:style w:type="character" w:styleId="Style12" w:customStyle="1">
    <w:name w:val="Нижний колонтитул Знак"/>
    <w:basedOn w:val="DefaultParagraphFont"/>
    <w:link w:val="a6"/>
    <w:uiPriority w:val="99"/>
    <w:qFormat/>
    <w:locked/>
    <w:rsid w:val="00a03abd"/>
    <w:rPr>
      <w:rFonts w:cs="Times New Roman"/>
      <w:sz w:val="24"/>
      <w:lang w:val="ru-RU"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locked/>
    <w:rsid w:val="00853be2"/>
    <w:rPr>
      <w:rFonts w:cs="Times New Roman"/>
      <w:sz w:val="24"/>
    </w:rPr>
  </w:style>
  <w:style w:type="character" w:styleId="Style14" w:customStyle="1">
    <w:name w:val="Текст выноски Знак"/>
    <w:basedOn w:val="DefaultParagraphFont"/>
    <w:link w:val="aa"/>
    <w:uiPriority w:val="99"/>
    <w:qFormat/>
    <w:locked/>
    <w:rsid w:val="0013397b"/>
    <w:rPr>
      <w:rFonts w:ascii="Tahoma" w:hAnsi="Tahoma" w:cs="Times New Roman"/>
      <w:sz w:val="16"/>
    </w:rPr>
  </w:style>
  <w:style w:type="character" w:styleId="Appleconvertedspace" w:customStyle="1">
    <w:name w:val="apple-converted-space"/>
    <w:basedOn w:val="DefaultParagraphFont"/>
    <w:qFormat/>
    <w:rsid w:val="00a9401a"/>
    <w:rPr>
      <w:rFonts w:cs="Times New Roman"/>
    </w:rPr>
  </w:style>
  <w:style w:type="character" w:styleId="Style15" w:customStyle="1">
    <w:name w:val="Текст сноски Знак"/>
    <w:basedOn w:val="DefaultParagraphFont"/>
    <w:link w:val="ae"/>
    <w:uiPriority w:val="99"/>
    <w:qFormat/>
    <w:locked/>
    <w:rsid w:val="00d37fe4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d37fe4"/>
    <w:rPr>
      <w:rFonts w:cs="Times New Roman"/>
      <w:vertAlign w:val="superscript"/>
    </w:rPr>
  </w:style>
  <w:style w:type="character" w:styleId="Applestylespan" w:customStyle="1">
    <w:name w:val="apple-style-span"/>
    <w:basedOn w:val="DefaultParagraphFont"/>
    <w:uiPriority w:val="99"/>
    <w:qFormat/>
    <w:rsid w:val="009e1bd9"/>
    <w:rPr>
      <w:rFonts w:cs="Times New Roman"/>
    </w:rPr>
  </w:style>
  <w:style w:type="character" w:styleId="Strong">
    <w:name w:val="Strong"/>
    <w:basedOn w:val="DefaultParagraphFont"/>
    <w:uiPriority w:val="99"/>
    <w:qFormat/>
    <w:rsid w:val="001064a5"/>
    <w:rPr>
      <w:rFonts w:cs="Times New Roman"/>
      <w:b/>
      <w:bCs/>
    </w:rPr>
  </w:style>
  <w:style w:type="character" w:styleId="Style16" w:customStyle="1">
    <w:name w:val="Основной текст Знак"/>
    <w:basedOn w:val="DefaultParagraphFont"/>
    <w:link w:val="af2"/>
    <w:uiPriority w:val="99"/>
    <w:qFormat/>
    <w:rsid w:val="000e3cc7"/>
    <w:rPr>
      <w:rFonts w:eastAsia="Gulim"/>
      <w:sz w:val="25"/>
      <w:szCs w:val="25"/>
      <w:shd w:fill="FFFFFF" w:val="clear"/>
    </w:rPr>
  </w:style>
  <w:style w:type="character" w:styleId="11" w:customStyle="1">
    <w:name w:val="Заголовок 1 Знак"/>
    <w:basedOn w:val="DefaultParagraphFont"/>
    <w:link w:val="1"/>
    <w:qFormat/>
    <w:rsid w:val="00046ff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7" w:customStyle="1">
    <w:name w:val="Основной текст_"/>
    <w:link w:val="2"/>
    <w:qFormat/>
    <w:locked/>
    <w:rsid w:val="00841781"/>
    <w:rPr>
      <w:sz w:val="25"/>
      <w:szCs w:val="25"/>
      <w:shd w:fill="FFFFFF" w:val="clear"/>
    </w:rPr>
  </w:style>
  <w:style w:type="character" w:styleId="7" w:customStyle="1">
    <w:name w:val="Основной текст (7)_"/>
    <w:link w:val="70"/>
    <w:qFormat/>
    <w:locked/>
    <w:rsid w:val="00841781"/>
    <w:rPr>
      <w:sz w:val="27"/>
      <w:szCs w:val="27"/>
      <w:shd w:fill="FFFFFF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u w:val="none"/>
    </w:rPr>
  </w:style>
  <w:style w:type="character" w:styleId="ListLabel4">
    <w:name w:val="ListLabel 4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9">
    <w:name w:val="Основной текст"/>
    <w:basedOn w:val="Normal"/>
    <w:link w:val="af3"/>
    <w:uiPriority w:val="99"/>
    <w:rsid w:val="000e3cc7"/>
    <w:pPr>
      <w:shd w:val="clear" w:color="auto" w:fill="FFFFFF"/>
      <w:spacing w:lineRule="atLeast" w:line="240"/>
      <w:ind w:hanging="1400"/>
      <w:jc w:val="both"/>
    </w:pPr>
    <w:rPr>
      <w:rFonts w:eastAsia="Gulim"/>
      <w:sz w:val="25"/>
      <w:szCs w:val="25"/>
    </w:rPr>
  </w:style>
  <w:style w:type="paragraph" w:styleId="Style20">
    <w:name w:val="Список"/>
    <w:basedOn w:val="Style19"/>
    <w:pPr>
      <w:shd w:val="clear" w:fill="FFFFFF"/>
    </w:pPr>
    <w:rPr>
      <w:rFonts w:ascii="Times New Roman" w:hAnsi="Times New Roman"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Nonformat1" w:customStyle="1">
    <w:name w:val="ConsNonformat"/>
    <w:link w:val="ConsNonformat0"/>
    <w:uiPriority w:val="99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00000A"/>
      <w:sz w:val="26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3" w:customStyle="1">
    <w:name w:val="Основной текст (5)"/>
    <w:basedOn w:val="Normal"/>
    <w:link w:val="51"/>
    <w:uiPriority w:val="99"/>
    <w:qFormat/>
    <w:rsid w:val="00fd74ac"/>
    <w:pPr>
      <w:shd w:val="clear" w:color="auto" w:fill="FFFFFF"/>
      <w:spacing w:lineRule="atLeast" w:line="240" w:before="1680" w:after="60"/>
    </w:pPr>
    <w:rPr>
      <w:b/>
      <w:spacing w:val="2"/>
      <w:szCs w:val="20"/>
    </w:rPr>
  </w:style>
  <w:style w:type="paragraph" w:styleId="41" w:customStyle="1">
    <w:name w:val="Основной текст (4)"/>
    <w:basedOn w:val="Normal"/>
    <w:link w:val="4"/>
    <w:uiPriority w:val="99"/>
    <w:qFormat/>
    <w:rsid w:val="00fd74ac"/>
    <w:pPr>
      <w:shd w:val="clear" w:color="auto" w:fill="FFFFFF"/>
      <w:spacing w:lineRule="exact" w:line="302"/>
      <w:jc w:val="right"/>
    </w:pPr>
    <w:rPr>
      <w:b/>
      <w:szCs w:val="20"/>
    </w:rPr>
  </w:style>
  <w:style w:type="paragraph" w:styleId="Style23">
    <w:name w:val="Нижний колонтитул"/>
    <w:basedOn w:val="Normal"/>
    <w:link w:val="a7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4">
    <w:name w:val="Верхний колонтитул"/>
    <w:basedOn w:val="Normal"/>
    <w:link w:val="a9"/>
    <w:uiPriority w:val="99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qFormat/>
    <w:rsid w:val="0013397b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af"/>
    <w:uiPriority w:val="99"/>
    <w:qFormat/>
    <w:rsid w:val="00d37fe4"/>
    <w:pPr/>
    <w:rPr>
      <w:rFonts w:ascii="Calibri" w:hAnsi="Calibri"/>
      <w:sz w:val="20"/>
      <w:szCs w:val="20"/>
      <w:lang w:eastAsia="en-US"/>
    </w:rPr>
  </w:style>
  <w:style w:type="paragraph" w:styleId="Standard" w:customStyle="1">
    <w:name w:val="Standard"/>
    <w:uiPriority w:val="99"/>
    <w:qFormat/>
    <w:rsid w:val="003d602c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ahoma"/>
      <w:color w:val="00000A"/>
      <w:sz w:val="24"/>
      <w:szCs w:val="24"/>
      <w:lang w:val="ru-RU" w:eastAsia="ru-RU" w:bidi="ar-SA"/>
    </w:rPr>
  </w:style>
  <w:style w:type="paragraph" w:styleId="21" w:customStyle="1">
    <w:name w:val="Основной текст2"/>
    <w:basedOn w:val="Normal"/>
    <w:link w:val="af4"/>
    <w:qFormat/>
    <w:rsid w:val="00841781"/>
    <w:pPr>
      <w:shd w:val="clear" w:color="auto" w:fill="FFFFFF"/>
      <w:spacing w:lineRule="atLeast" w:line="240" w:before="240" w:after="660"/>
    </w:pPr>
    <w:rPr>
      <w:sz w:val="25"/>
      <w:szCs w:val="25"/>
    </w:rPr>
  </w:style>
  <w:style w:type="paragraph" w:styleId="71" w:customStyle="1">
    <w:name w:val="Основной текст (7)"/>
    <w:basedOn w:val="Normal"/>
    <w:link w:val="7"/>
    <w:qFormat/>
    <w:rsid w:val="00841781"/>
    <w:pPr>
      <w:shd w:val="clear" w:color="auto" w:fill="FFFFFF"/>
      <w:spacing w:lineRule="atLeast" w:line="240" w:before="60" w:after="0"/>
    </w:pPr>
    <w:rPr>
      <w:sz w:val="27"/>
      <w:szCs w:val="27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8"/>
    <w:pPr/>
    <w:rPr/>
  </w:style>
  <w:style w:type="paragraph" w:styleId="Style27">
    <w:name w:val="Подзаголовок"/>
    <w:basedOn w:val="Style18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gu22_press2@u22.rosreestr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5BA5A55-10F5-498A-876B-6ED0436C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17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2016-06-23T02:43:00Z</dcterms:created>
  <dc:creator>tmy</dc:creator>
  <dc:language>ru-RU</dc:language>
  <cp:lastPrinted>2016-03-31T07:41:00Z</cp:lastPrinted>
  <dcterms:modified xsi:type="dcterms:W3CDTF">2016-07-06T13:10:19Z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