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EF" w:rsidRPr="008D2DEF" w:rsidRDefault="008D2DEF" w:rsidP="00035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D2DEF" w:rsidRPr="008D2DEF" w:rsidRDefault="008D2DEF" w:rsidP="008D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DEF" w:rsidRPr="008D2DEF" w:rsidRDefault="008D2DEF" w:rsidP="008D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8D2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Карамышевского</w:t>
      </w:r>
      <w:proofErr w:type="spellEnd"/>
      <w:r w:rsidRPr="008D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8D2DEF" w:rsidRPr="008D2DEF" w:rsidRDefault="008D2DEF" w:rsidP="008D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2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</w:t>
      </w:r>
      <w:proofErr w:type="spellEnd"/>
      <w:r w:rsidRPr="008D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p w:rsidR="008D2DEF" w:rsidRPr="008D2DEF" w:rsidRDefault="008D2DEF" w:rsidP="008D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DEF" w:rsidRPr="008D2DEF" w:rsidRDefault="008D2DEF" w:rsidP="008D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DE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D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</w:t>
      </w:r>
    </w:p>
    <w:p w:rsidR="008D2DEF" w:rsidRPr="008D2DEF" w:rsidRDefault="008D2DEF" w:rsidP="008D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DEF" w:rsidRDefault="00035E0E" w:rsidP="008D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bookmarkStart w:id="0" w:name="_GoBack"/>
      <w:bookmarkEnd w:id="0"/>
      <w:r w:rsidR="00375099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.11.2021</w:t>
      </w:r>
      <w:r w:rsidR="008D2DEF" w:rsidRPr="008D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D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D2DEF" w:rsidRPr="008D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="00977FF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D2DEF" w:rsidRPr="008D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с. Карамышево</w:t>
      </w:r>
    </w:p>
    <w:p w:rsidR="008D2DEF" w:rsidRDefault="008D2DEF" w:rsidP="008D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DEF" w:rsidRPr="008D2DEF" w:rsidRDefault="008D2DEF" w:rsidP="008D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C98" w:rsidRDefault="009E0C98" w:rsidP="0037509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дополнений и изменений в решение </w:t>
      </w:r>
      <w:r w:rsidR="008D2DEF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8D2DEF">
        <w:rPr>
          <w:rFonts w:ascii="Times New Roman" w:hAnsi="Times New Roman" w:cs="Times New Roman"/>
          <w:sz w:val="24"/>
          <w:szCs w:val="24"/>
        </w:rPr>
        <w:t>Карамышевского</w:t>
      </w:r>
      <w:proofErr w:type="spellEnd"/>
      <w:r w:rsidR="008D2DE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375099" w:rsidRPr="00375099">
        <w:t xml:space="preserve"> </w:t>
      </w:r>
      <w:proofErr w:type="spellStart"/>
      <w:r w:rsidR="00375099" w:rsidRPr="00375099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375099" w:rsidRPr="0037509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75099">
        <w:rPr>
          <w:rFonts w:ascii="Times New Roman" w:hAnsi="Times New Roman" w:cs="Times New Roman"/>
          <w:sz w:val="24"/>
          <w:szCs w:val="24"/>
        </w:rPr>
        <w:t xml:space="preserve"> </w:t>
      </w:r>
      <w:r w:rsidR="00375099" w:rsidRPr="00375099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="008D2DEF">
        <w:rPr>
          <w:rFonts w:ascii="Times New Roman" w:hAnsi="Times New Roman" w:cs="Times New Roman"/>
          <w:sz w:val="24"/>
          <w:szCs w:val="24"/>
        </w:rPr>
        <w:t xml:space="preserve">  от 20.12.2019 № 44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Регламента Совета депутатов </w:t>
      </w:r>
      <w:r w:rsidR="00375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099">
        <w:rPr>
          <w:rFonts w:ascii="Times New Roman" w:hAnsi="Times New Roman" w:cs="Times New Roman"/>
          <w:sz w:val="24"/>
          <w:szCs w:val="24"/>
        </w:rPr>
        <w:t>Карамышевского</w:t>
      </w:r>
      <w:proofErr w:type="spellEnd"/>
      <w:r w:rsidR="00375099">
        <w:rPr>
          <w:rFonts w:ascii="Times New Roman" w:hAnsi="Times New Roman" w:cs="Times New Roman"/>
          <w:sz w:val="24"/>
          <w:szCs w:val="24"/>
        </w:rPr>
        <w:t xml:space="preserve"> </w:t>
      </w:r>
      <w:r w:rsidR="008D2DEF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="008D2DE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8D2DEF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Алтайского края»</w:t>
      </w:r>
    </w:p>
    <w:p w:rsidR="009E0C98" w:rsidRPr="00C67001" w:rsidRDefault="009E0C98" w:rsidP="00FC1187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9E0C98" w:rsidRDefault="009E0C98" w:rsidP="00AD2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6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статьи 29</w:t>
        </w:r>
      </w:hyperlink>
      <w:r w:rsidRPr="00B46F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части 3 статьи 55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Конституции Российской Федерации, </w:t>
      </w:r>
      <w:hyperlink r:id="rId8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части 4 статьи 7</w:t>
        </w:r>
      </w:hyperlink>
      <w:r w:rsidRPr="00B46F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части 1 статьи 40</w:t>
        </w:r>
      </w:hyperlink>
      <w:r w:rsidRPr="00B46F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статей 35</w:t>
        </w:r>
      </w:hyperlink>
      <w:r w:rsidRPr="00B46F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36</w:t>
        </w:r>
      </w:hyperlink>
      <w:r w:rsidRPr="00B46FC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12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43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</w:t>
      </w:r>
      <w:hyperlink r:id="rId13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частям 4</w:t>
        </w:r>
      </w:hyperlink>
      <w:r w:rsidRPr="00B46FC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14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5 статьи 8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года № 149-ФЗ "Об информации, информационных технологиях и о защите информации", </w:t>
      </w:r>
      <w:hyperlink r:id="rId15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пункту 5 статьи 6</w:t>
        </w:r>
      </w:hyperlink>
      <w:r w:rsidRPr="00B46F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9 февраля 2009 года № 8-ФЗ "Об обеспечении доступа к информации о деятельности государственных органов и органов местного самоуправления", </w:t>
      </w:r>
      <w:hyperlink r:id="rId17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статье 3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года № 273-ФЗ "О противодействии коррупции", в</w:t>
      </w:r>
      <w:r w:rsidRPr="00C67001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пунктом 1 статьи 24, со статьей 25, 26 Устава муниципального образования </w:t>
      </w:r>
      <w:proofErr w:type="spellStart"/>
      <w:r w:rsidR="008D2DEF">
        <w:rPr>
          <w:rFonts w:ascii="Times New Roman" w:hAnsi="Times New Roman" w:cs="Times New Roman"/>
          <w:sz w:val="24"/>
          <w:szCs w:val="24"/>
        </w:rPr>
        <w:t>Карамышевский</w:t>
      </w:r>
      <w:proofErr w:type="spellEnd"/>
      <w:r w:rsidR="008D2DE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8D2DE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D2DE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Алтайского края </w:t>
      </w:r>
      <w:r w:rsidRPr="00C67001">
        <w:rPr>
          <w:rFonts w:ascii="Times New Roman" w:hAnsi="Times New Roman" w:cs="Times New Roman"/>
          <w:sz w:val="24"/>
          <w:szCs w:val="24"/>
        </w:rPr>
        <w:t>Совет депутатов РЕШИЛ:</w:t>
      </w:r>
      <w:proofErr w:type="gramEnd"/>
    </w:p>
    <w:p w:rsidR="009E0C98" w:rsidRPr="00C67001" w:rsidRDefault="009E0C98" w:rsidP="00FC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C98" w:rsidRDefault="009E0C98" w:rsidP="00375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00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r w:rsidR="00375099" w:rsidRPr="0037509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375099" w:rsidRPr="00375099">
        <w:rPr>
          <w:rFonts w:ascii="Times New Roman" w:hAnsi="Times New Roman" w:cs="Times New Roman"/>
          <w:sz w:val="24"/>
          <w:szCs w:val="24"/>
        </w:rPr>
        <w:t>Карамышевского</w:t>
      </w:r>
      <w:proofErr w:type="spellEnd"/>
      <w:r w:rsidR="00375099" w:rsidRPr="00375099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375099" w:rsidRPr="00375099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375099" w:rsidRPr="00375099">
        <w:rPr>
          <w:rFonts w:ascii="Times New Roman" w:hAnsi="Times New Roman" w:cs="Times New Roman"/>
          <w:sz w:val="24"/>
          <w:szCs w:val="24"/>
        </w:rPr>
        <w:t xml:space="preserve"> района Алтайского края   от 20.12.2019 № 44 «Об утверждении Регламента Совета депутатов  </w:t>
      </w:r>
      <w:proofErr w:type="spellStart"/>
      <w:r w:rsidR="00375099" w:rsidRPr="00375099">
        <w:rPr>
          <w:rFonts w:ascii="Times New Roman" w:hAnsi="Times New Roman" w:cs="Times New Roman"/>
          <w:sz w:val="24"/>
          <w:szCs w:val="24"/>
        </w:rPr>
        <w:t>Карамышевского</w:t>
      </w:r>
      <w:proofErr w:type="spellEnd"/>
      <w:r w:rsidR="00375099" w:rsidRPr="00375099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375099" w:rsidRPr="00375099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375099" w:rsidRPr="00375099">
        <w:rPr>
          <w:rFonts w:ascii="Times New Roman" w:hAnsi="Times New Roman" w:cs="Times New Roman"/>
          <w:sz w:val="24"/>
          <w:szCs w:val="24"/>
        </w:rPr>
        <w:t xml:space="preserve"> района Алтайского края»</w:t>
      </w:r>
      <w:r w:rsidR="00375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дополнения и изменения:</w:t>
      </w:r>
    </w:p>
    <w:p w:rsidR="009E0C98" w:rsidRDefault="009E0C98" w:rsidP="00FC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5 статьи 18 Регламента дополнить абзацем 2 следующего содержания:</w:t>
      </w:r>
    </w:p>
    <w:p w:rsidR="009E0C98" w:rsidRDefault="009E0C98" w:rsidP="00B76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«На закрытой сессии рассматриваются вопросы, связанные с деятельностью органов местного самоуправления,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</w:t>
      </w:r>
      <w:hyperlink r:id="rId18" w:history="1">
        <w:r w:rsidRPr="00CB5CA1">
          <w:rPr>
            <w:rFonts w:ascii="Times New Roman" w:hAnsi="Times New Roman" w:cs="Times New Roman"/>
            <w:sz w:val="24"/>
            <w:szCs w:val="24"/>
            <w:lang w:eastAsia="ru-RU"/>
          </w:rPr>
          <w:t>тайну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.»;</w:t>
      </w:r>
    </w:p>
    <w:p w:rsidR="009E0C98" w:rsidRDefault="009E0C98" w:rsidP="007D2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пункт 4 статьи 29 изложить в следующее редакции:</w:t>
      </w:r>
    </w:p>
    <w:p w:rsidR="001673DB" w:rsidRPr="001673DB" w:rsidRDefault="009E0C98" w:rsidP="00167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«4. </w:t>
      </w:r>
      <w:r w:rsidR="001673DB" w:rsidRPr="001673DB">
        <w:rPr>
          <w:rFonts w:ascii="Times New Roman" w:hAnsi="Times New Roman" w:cs="Times New Roman"/>
          <w:sz w:val="24"/>
          <w:szCs w:val="24"/>
          <w:lang w:eastAsia="ru-RU"/>
        </w:rPr>
        <w:t xml:space="preserve">«4. Иные решения, носящие нормативный характер, а также ненормативные правовые акты, связанные с финансовыми обязательствами Администрации </w:t>
      </w:r>
      <w:proofErr w:type="spellStart"/>
      <w:r w:rsidR="001673DB">
        <w:rPr>
          <w:rFonts w:ascii="Times New Roman" w:hAnsi="Times New Roman" w:cs="Times New Roman"/>
          <w:sz w:val="24"/>
          <w:szCs w:val="24"/>
          <w:lang w:eastAsia="ru-RU"/>
        </w:rPr>
        <w:t>Карамышевского</w:t>
      </w:r>
      <w:proofErr w:type="spellEnd"/>
      <w:r w:rsidR="001673DB" w:rsidRPr="001673D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1673DB" w:rsidRPr="001673DB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1673DB" w:rsidRPr="001673D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Алтайского края, расходованием средств местного бюджета, отчуждением объектов права собственности муниципального образования </w:t>
      </w:r>
      <w:proofErr w:type="spellStart"/>
      <w:r w:rsidR="001673DB">
        <w:rPr>
          <w:rFonts w:ascii="Times New Roman" w:hAnsi="Times New Roman" w:cs="Times New Roman"/>
          <w:sz w:val="24"/>
          <w:szCs w:val="24"/>
          <w:lang w:eastAsia="ru-RU"/>
        </w:rPr>
        <w:t>Карамышевский</w:t>
      </w:r>
      <w:proofErr w:type="spellEnd"/>
      <w:r w:rsidR="001673DB" w:rsidRPr="001673D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1673DB" w:rsidRPr="001673DB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1673DB" w:rsidRPr="001673D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Алтайского края, принимаются большинством голосов избранных депутатов. Прочие ненормативные правовые акты принимаются процедурным голосованием, если иное не установлено федеральными законами, законами Алтайского края, Уставом муниципального образования </w:t>
      </w:r>
      <w:proofErr w:type="spellStart"/>
      <w:r w:rsidR="001673DB">
        <w:rPr>
          <w:rFonts w:ascii="Times New Roman" w:hAnsi="Times New Roman" w:cs="Times New Roman"/>
          <w:sz w:val="24"/>
          <w:szCs w:val="24"/>
          <w:lang w:eastAsia="ru-RU"/>
        </w:rPr>
        <w:t>Карамышевский</w:t>
      </w:r>
      <w:proofErr w:type="spellEnd"/>
      <w:r w:rsidR="001673DB" w:rsidRPr="001673D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1673DB" w:rsidRPr="001673DB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1673DB" w:rsidRPr="001673D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Алтайского края или Регламентом.</w:t>
      </w:r>
    </w:p>
    <w:p w:rsidR="001673DB" w:rsidRPr="001673DB" w:rsidRDefault="001673DB" w:rsidP="00167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3D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Большинством голосов избранных депутатов является большинство голосов депутатов, имеющих соответствующие полномочия на начало проведения сессии»;</w:t>
      </w:r>
    </w:p>
    <w:p w:rsidR="001673DB" w:rsidRPr="001673DB" w:rsidRDefault="001673DB" w:rsidP="00167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3DB">
        <w:rPr>
          <w:rFonts w:ascii="Times New Roman" w:hAnsi="Times New Roman" w:cs="Times New Roman"/>
          <w:sz w:val="24"/>
          <w:szCs w:val="24"/>
          <w:lang w:eastAsia="ru-RU"/>
        </w:rPr>
        <w:t>3) в статье 41:</w:t>
      </w:r>
    </w:p>
    <w:p w:rsidR="001673DB" w:rsidRPr="001673DB" w:rsidRDefault="001673DB" w:rsidP="00167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3DB">
        <w:rPr>
          <w:rFonts w:ascii="Times New Roman" w:hAnsi="Times New Roman" w:cs="Times New Roman"/>
          <w:sz w:val="24"/>
          <w:szCs w:val="24"/>
          <w:lang w:eastAsia="ru-RU"/>
        </w:rPr>
        <w:t>- пункт 8  Регламента дополнить абзацем 2 следующего содержания:</w:t>
      </w:r>
    </w:p>
    <w:p w:rsidR="001673DB" w:rsidRPr="001673DB" w:rsidRDefault="001673DB" w:rsidP="00167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3DB">
        <w:rPr>
          <w:rFonts w:ascii="Times New Roman" w:hAnsi="Times New Roman" w:cs="Times New Roman"/>
          <w:sz w:val="24"/>
          <w:szCs w:val="24"/>
          <w:lang w:eastAsia="ru-RU"/>
        </w:rPr>
        <w:t xml:space="preserve">«К исключительным случаям проведения открытого голосования в промежутках между сессиями посредством опроса депутатов относятся: </w:t>
      </w:r>
    </w:p>
    <w:p w:rsidR="001673DB" w:rsidRPr="001673DB" w:rsidRDefault="001673DB" w:rsidP="00167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3DB">
        <w:rPr>
          <w:rFonts w:ascii="Times New Roman" w:hAnsi="Times New Roman" w:cs="Times New Roman"/>
          <w:sz w:val="24"/>
          <w:szCs w:val="24"/>
          <w:lang w:eastAsia="ru-RU"/>
        </w:rPr>
        <w:t>- необходимость оперативного принятия решения в целях соблюдения регламентных процедур, связанных с управлением муниципальным имуществом;</w:t>
      </w:r>
    </w:p>
    <w:p w:rsidR="001673DB" w:rsidRPr="001673DB" w:rsidRDefault="001673DB" w:rsidP="00167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3DB">
        <w:rPr>
          <w:rFonts w:ascii="Times New Roman" w:hAnsi="Times New Roman" w:cs="Times New Roman"/>
          <w:sz w:val="24"/>
          <w:szCs w:val="24"/>
          <w:lang w:eastAsia="ru-RU"/>
        </w:rPr>
        <w:t>- необходимость оперативного принятия решения в целях последующего выполнения полномочий органов местного самоуправления в установленные законодательством сроки;</w:t>
      </w:r>
    </w:p>
    <w:p w:rsidR="001673DB" w:rsidRPr="001673DB" w:rsidRDefault="001673DB" w:rsidP="00167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3DB">
        <w:rPr>
          <w:rFonts w:ascii="Times New Roman" w:hAnsi="Times New Roman" w:cs="Times New Roman"/>
          <w:sz w:val="24"/>
          <w:szCs w:val="24"/>
          <w:lang w:eastAsia="ru-RU"/>
        </w:rPr>
        <w:t xml:space="preserve">- введение на территории </w:t>
      </w:r>
      <w:proofErr w:type="spellStart"/>
      <w:r w:rsidRPr="001673DB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673D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Алтайского края режимов повышенной готовности или чрезвычайной ситуации.</w:t>
      </w:r>
    </w:p>
    <w:p w:rsidR="001673DB" w:rsidRPr="001673DB" w:rsidRDefault="001673DB" w:rsidP="00167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3DB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опроса депутатов по вопросам принятия нормативных правовых актов не допускается, за исключением периодов введения на территории </w:t>
      </w:r>
      <w:proofErr w:type="spellStart"/>
      <w:r w:rsidRPr="001673DB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673D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Алтайского края режимов повышенной готовности или чрезвычайной ситуации»;</w:t>
      </w:r>
    </w:p>
    <w:p w:rsidR="001673DB" w:rsidRPr="001673DB" w:rsidRDefault="001673DB" w:rsidP="00167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3DB">
        <w:rPr>
          <w:rFonts w:ascii="Times New Roman" w:hAnsi="Times New Roman" w:cs="Times New Roman"/>
          <w:sz w:val="24"/>
          <w:szCs w:val="24"/>
          <w:lang w:eastAsia="ru-RU"/>
        </w:rPr>
        <w:t>- пункт 12 дополнить абзацем 2 следующего содержания:</w:t>
      </w:r>
    </w:p>
    <w:p w:rsidR="001673DB" w:rsidRDefault="001673DB" w:rsidP="00167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3DB">
        <w:rPr>
          <w:rFonts w:ascii="Times New Roman" w:hAnsi="Times New Roman" w:cs="Times New Roman"/>
          <w:sz w:val="24"/>
          <w:szCs w:val="24"/>
          <w:lang w:eastAsia="ru-RU"/>
        </w:rPr>
        <w:t>«Голосование посредством опроса считается состоявшимся, если в нем приняли участие не менее половины установленного числа депутатов».</w:t>
      </w:r>
    </w:p>
    <w:p w:rsidR="009E0C98" w:rsidRPr="00C67001" w:rsidRDefault="009E0C98" w:rsidP="00167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67001">
        <w:rPr>
          <w:rFonts w:ascii="Times New Roman" w:hAnsi="Times New Roman" w:cs="Times New Roman"/>
          <w:sz w:val="24"/>
          <w:szCs w:val="24"/>
        </w:rPr>
        <w:t>Настоящее решение вступа</w:t>
      </w:r>
      <w:r>
        <w:rPr>
          <w:rFonts w:ascii="Times New Roman" w:hAnsi="Times New Roman" w:cs="Times New Roman"/>
          <w:sz w:val="24"/>
          <w:szCs w:val="24"/>
        </w:rPr>
        <w:t xml:space="preserve">ет в силу с момента принятия. </w:t>
      </w:r>
    </w:p>
    <w:p w:rsidR="001673DB" w:rsidRPr="001673DB" w:rsidRDefault="001673DB" w:rsidP="00167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73DB">
        <w:rPr>
          <w:rFonts w:ascii="Times New Roman" w:hAnsi="Times New Roman" w:cs="Times New Roman"/>
          <w:sz w:val="24"/>
          <w:szCs w:val="24"/>
        </w:rPr>
        <w:t>3. Опубликовать настоящее решение в установленном порядке.</w:t>
      </w:r>
    </w:p>
    <w:p w:rsidR="009E0C98" w:rsidRDefault="009E0C98" w:rsidP="00FC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C98" w:rsidRPr="00C67001" w:rsidRDefault="009E0C98" w:rsidP="00E5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7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FF7" w:rsidRDefault="00977FF7" w:rsidP="00977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F7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E0C98" w:rsidRPr="00C67001" w:rsidRDefault="00977FF7" w:rsidP="00977F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Карамышевского</w:t>
      </w:r>
      <w:proofErr w:type="spellEnd"/>
      <w:r w:rsidRPr="00977FF7">
        <w:rPr>
          <w:rFonts w:ascii="Times New Roman" w:hAnsi="Times New Roman" w:cs="Times New Roman"/>
          <w:sz w:val="24"/>
          <w:szCs w:val="24"/>
        </w:rPr>
        <w:t xml:space="preserve"> сельсовета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7FF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7FF7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977FF7">
        <w:rPr>
          <w:rFonts w:ascii="Times New Roman" w:hAnsi="Times New Roman" w:cs="Times New Roman"/>
          <w:sz w:val="24"/>
          <w:szCs w:val="24"/>
        </w:rPr>
        <w:t>Шевский</w:t>
      </w:r>
      <w:proofErr w:type="spellEnd"/>
    </w:p>
    <w:sectPr w:rsidR="009E0C98" w:rsidRPr="00C67001" w:rsidSect="00A321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0631"/>
    <w:multiLevelType w:val="hybridMultilevel"/>
    <w:tmpl w:val="8A2C5F60"/>
    <w:lvl w:ilvl="0" w:tplc="4464FB8E">
      <w:start w:val="1"/>
      <w:numFmt w:val="decimal"/>
      <w:lvlText w:val="%1."/>
      <w:lvlJc w:val="left"/>
      <w:pPr>
        <w:ind w:left="218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E4A1DE6">
      <w:numFmt w:val="bullet"/>
      <w:lvlText w:val="•"/>
      <w:lvlJc w:val="left"/>
      <w:pPr>
        <w:ind w:left="1166" w:hanging="284"/>
      </w:pPr>
      <w:rPr>
        <w:rFonts w:hint="default"/>
      </w:rPr>
    </w:lvl>
    <w:lvl w:ilvl="2" w:tplc="6DAAA524">
      <w:numFmt w:val="bullet"/>
      <w:lvlText w:val="•"/>
      <w:lvlJc w:val="left"/>
      <w:pPr>
        <w:ind w:left="2112" w:hanging="284"/>
      </w:pPr>
      <w:rPr>
        <w:rFonts w:hint="default"/>
      </w:rPr>
    </w:lvl>
    <w:lvl w:ilvl="3" w:tplc="DD06C24C">
      <w:numFmt w:val="bullet"/>
      <w:lvlText w:val="•"/>
      <w:lvlJc w:val="left"/>
      <w:pPr>
        <w:ind w:left="3059" w:hanging="284"/>
      </w:pPr>
      <w:rPr>
        <w:rFonts w:hint="default"/>
      </w:rPr>
    </w:lvl>
    <w:lvl w:ilvl="4" w:tplc="5A5AAD9A">
      <w:numFmt w:val="bullet"/>
      <w:lvlText w:val="•"/>
      <w:lvlJc w:val="left"/>
      <w:pPr>
        <w:ind w:left="4005" w:hanging="284"/>
      </w:pPr>
      <w:rPr>
        <w:rFonts w:hint="default"/>
      </w:rPr>
    </w:lvl>
    <w:lvl w:ilvl="5" w:tplc="71B4A946">
      <w:numFmt w:val="bullet"/>
      <w:lvlText w:val="•"/>
      <w:lvlJc w:val="left"/>
      <w:pPr>
        <w:ind w:left="4952" w:hanging="284"/>
      </w:pPr>
      <w:rPr>
        <w:rFonts w:hint="default"/>
      </w:rPr>
    </w:lvl>
    <w:lvl w:ilvl="6" w:tplc="6C86C730">
      <w:numFmt w:val="bullet"/>
      <w:lvlText w:val="•"/>
      <w:lvlJc w:val="left"/>
      <w:pPr>
        <w:ind w:left="5898" w:hanging="284"/>
      </w:pPr>
      <w:rPr>
        <w:rFonts w:hint="default"/>
      </w:rPr>
    </w:lvl>
    <w:lvl w:ilvl="7" w:tplc="FE5A6644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B5609E2A">
      <w:numFmt w:val="bullet"/>
      <w:lvlText w:val="•"/>
      <w:lvlJc w:val="left"/>
      <w:pPr>
        <w:ind w:left="7791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80"/>
    <w:rsid w:val="00025DA9"/>
    <w:rsid w:val="00035E0E"/>
    <w:rsid w:val="000471E3"/>
    <w:rsid w:val="000964B2"/>
    <w:rsid w:val="000B4C47"/>
    <w:rsid w:val="000C7867"/>
    <w:rsid w:val="000D7159"/>
    <w:rsid w:val="00121306"/>
    <w:rsid w:val="001374C8"/>
    <w:rsid w:val="001673DB"/>
    <w:rsid w:val="001A35E2"/>
    <w:rsid w:val="001A689B"/>
    <w:rsid w:val="001F5FDA"/>
    <w:rsid w:val="0021307E"/>
    <w:rsid w:val="00223B97"/>
    <w:rsid w:val="002501FD"/>
    <w:rsid w:val="00281E96"/>
    <w:rsid w:val="002C6AB4"/>
    <w:rsid w:val="0032098D"/>
    <w:rsid w:val="00350C3B"/>
    <w:rsid w:val="00353CCB"/>
    <w:rsid w:val="00375099"/>
    <w:rsid w:val="0039298E"/>
    <w:rsid w:val="003933A7"/>
    <w:rsid w:val="003B32B3"/>
    <w:rsid w:val="003D47B5"/>
    <w:rsid w:val="003F0ABB"/>
    <w:rsid w:val="00410BD7"/>
    <w:rsid w:val="00433249"/>
    <w:rsid w:val="004367B4"/>
    <w:rsid w:val="00461C1F"/>
    <w:rsid w:val="00506D91"/>
    <w:rsid w:val="005425DC"/>
    <w:rsid w:val="00553080"/>
    <w:rsid w:val="00556E7D"/>
    <w:rsid w:val="00556F17"/>
    <w:rsid w:val="00573680"/>
    <w:rsid w:val="00580C29"/>
    <w:rsid w:val="005B42EC"/>
    <w:rsid w:val="005D7211"/>
    <w:rsid w:val="005F209C"/>
    <w:rsid w:val="006413BE"/>
    <w:rsid w:val="00645CBE"/>
    <w:rsid w:val="006A2168"/>
    <w:rsid w:val="006C7944"/>
    <w:rsid w:val="006F66AE"/>
    <w:rsid w:val="00716120"/>
    <w:rsid w:val="00735C91"/>
    <w:rsid w:val="007373E0"/>
    <w:rsid w:val="007472FB"/>
    <w:rsid w:val="007641CD"/>
    <w:rsid w:val="007713D2"/>
    <w:rsid w:val="00771EF6"/>
    <w:rsid w:val="00796BBA"/>
    <w:rsid w:val="007B28C7"/>
    <w:rsid w:val="007C64B6"/>
    <w:rsid w:val="007D1484"/>
    <w:rsid w:val="007D2F2D"/>
    <w:rsid w:val="007F043B"/>
    <w:rsid w:val="007F06E7"/>
    <w:rsid w:val="008C0CC5"/>
    <w:rsid w:val="008D2DEF"/>
    <w:rsid w:val="008F3ECC"/>
    <w:rsid w:val="00956C0B"/>
    <w:rsid w:val="009740F7"/>
    <w:rsid w:val="00974140"/>
    <w:rsid w:val="00975DC4"/>
    <w:rsid w:val="00977FF7"/>
    <w:rsid w:val="00994175"/>
    <w:rsid w:val="009E0C98"/>
    <w:rsid w:val="00A070FF"/>
    <w:rsid w:val="00A32161"/>
    <w:rsid w:val="00A47AFE"/>
    <w:rsid w:val="00A559F0"/>
    <w:rsid w:val="00A571D4"/>
    <w:rsid w:val="00A70E18"/>
    <w:rsid w:val="00A718BA"/>
    <w:rsid w:val="00AD204E"/>
    <w:rsid w:val="00AD4CF6"/>
    <w:rsid w:val="00AF325D"/>
    <w:rsid w:val="00B34082"/>
    <w:rsid w:val="00B46FC9"/>
    <w:rsid w:val="00B62CA9"/>
    <w:rsid w:val="00B76E59"/>
    <w:rsid w:val="00B84A21"/>
    <w:rsid w:val="00B9506B"/>
    <w:rsid w:val="00BC592D"/>
    <w:rsid w:val="00C14599"/>
    <w:rsid w:val="00C37631"/>
    <w:rsid w:val="00C67001"/>
    <w:rsid w:val="00C929B9"/>
    <w:rsid w:val="00CA175C"/>
    <w:rsid w:val="00CB5CA1"/>
    <w:rsid w:val="00CF6122"/>
    <w:rsid w:val="00D15475"/>
    <w:rsid w:val="00D15E32"/>
    <w:rsid w:val="00D27B27"/>
    <w:rsid w:val="00D44E35"/>
    <w:rsid w:val="00D8285C"/>
    <w:rsid w:val="00D83A2D"/>
    <w:rsid w:val="00D96365"/>
    <w:rsid w:val="00DA1E7D"/>
    <w:rsid w:val="00E116D1"/>
    <w:rsid w:val="00E12E30"/>
    <w:rsid w:val="00E5287C"/>
    <w:rsid w:val="00E73F4D"/>
    <w:rsid w:val="00E86DC3"/>
    <w:rsid w:val="00EE63EB"/>
    <w:rsid w:val="00F22795"/>
    <w:rsid w:val="00F524B0"/>
    <w:rsid w:val="00F53769"/>
    <w:rsid w:val="00F54242"/>
    <w:rsid w:val="00F777FF"/>
    <w:rsid w:val="00F95E0D"/>
    <w:rsid w:val="00FC1187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5E2"/>
    <w:pPr>
      <w:widowControl w:val="0"/>
      <w:autoSpaceDE w:val="0"/>
      <w:autoSpaceDN w:val="0"/>
      <w:spacing w:after="0" w:line="240" w:lineRule="auto"/>
      <w:ind w:left="218" w:right="111" w:firstLine="711"/>
      <w:jc w:val="both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rsid w:val="00392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customStyle="1" w:styleId="a6">
    <w:name w:val="Знак"/>
    <w:basedOn w:val="a"/>
    <w:next w:val="a"/>
    <w:rsid w:val="008D2DE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5E2"/>
    <w:pPr>
      <w:widowControl w:val="0"/>
      <w:autoSpaceDE w:val="0"/>
      <w:autoSpaceDN w:val="0"/>
      <w:spacing w:after="0" w:line="240" w:lineRule="auto"/>
      <w:ind w:left="218" w:right="111" w:firstLine="711"/>
      <w:jc w:val="both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rsid w:val="00392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customStyle="1" w:styleId="a6">
    <w:name w:val="Знак"/>
    <w:basedOn w:val="a"/>
    <w:next w:val="a"/>
    <w:rsid w:val="008D2DE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67432DF5528AE9354E7BA174DA937BA481731F154649C98C8C3B0111F36A13F997357D04D2CC9EBACAD5C5AC534C6330C53A175C9F18Cl351K" TargetMode="External"/><Relationship Id="rId13" Type="http://schemas.openxmlformats.org/officeDocument/2006/relationships/hyperlink" Target="consultantplus://offline/ref=E9767432DF5528AE9354E7BA174DA937BA421138F456649C98C8C3B0111F36A13F997357D04D2CC8EAACAD5C5AC534C6330C53A175C9F18Cl351K" TargetMode="External"/><Relationship Id="rId18" Type="http://schemas.openxmlformats.org/officeDocument/2006/relationships/hyperlink" Target="consultantplus://offline/ref=AD943CD3BCB05B541BD0EF0BD6F9A937EC4EA5B18A0B8AEEBF3E115F7DF4A2925D0A90638C3A3CDEA2D65E3EVDP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767432DF5528AE9354E7BA174DA937BA481734FA02339EC99DCDB5194F7EB171DC7E56D24D25C4BCF6BD58139230DA3A1B4DAA6BC9lF50K" TargetMode="External"/><Relationship Id="rId12" Type="http://schemas.openxmlformats.org/officeDocument/2006/relationships/hyperlink" Target="consultantplus://offline/ref=F95E61D91152C95B74CB7100E11E03DC005524DEB29C575DA498B3E832C1B6016AA0A0C6EFE6C3E74E46C336E6350828596406816DBCD0FCl0A3L" TargetMode="External"/><Relationship Id="rId17" Type="http://schemas.openxmlformats.org/officeDocument/2006/relationships/hyperlink" Target="consultantplus://offline/ref=E9767432DF5528AE9354E7BA174DA937BA411933F752649C98C8C3B0111F36A13F997357D04D2CCDE8ACAD5C5AC534C6330C53A175C9F18Cl351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767432DF5528AE9354E7BA174DA937BA481634F051649C98C8C3B0111F36A13F997357D04D2DCDEFACAD5C5AC534C6330C53A175C9F18Cl351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767432DF5528AE9354E7BA174DA937BA481734FA02339EC99DCDB5194F7EB171DC7E56D14C2CC4BCF6BD58139230DA3A1B4DAA6BC9lF50K" TargetMode="External"/><Relationship Id="rId11" Type="http://schemas.openxmlformats.org/officeDocument/2006/relationships/hyperlink" Target="consultantplus://offline/ref=F95E61D91152C95B74CB7100E11E03DC005524DEB29C575DA498B3E832C1B6016AA0A0C6EFE6C2E74046C336E6350828596406816DBCD0FCl0A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767432DF5528AE9354E7BA174DA937BA481634F051649C98C8C3B0111F36A13F997357D04D2CCBEBACAD5C5AC534C6330C53A175C9F18Cl351K" TargetMode="External"/><Relationship Id="rId10" Type="http://schemas.openxmlformats.org/officeDocument/2006/relationships/hyperlink" Target="consultantplus://offline/ref=F95E61D91152C95B74CB7100E11E03DC005524DEB29C575DA498B3E832C1B6016AA0A0C6EFE6C5ED4C46C336E6350828596406816DBCD0FCl0A3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767432DF5528AE9354E7BA174DA937BA481731F154649C98C8C3B0111F36A13F997357D04D29CFEAACAD5C5AC534C6330C53A175C9F18Cl351K" TargetMode="External"/><Relationship Id="rId14" Type="http://schemas.openxmlformats.org/officeDocument/2006/relationships/hyperlink" Target="consultantplus://offline/ref=E9767432DF5528AE9354E7BA174DA937BA421138F456649C98C8C3B0111F36A13F997354DB197D8BBDAAFB04009030DA381251lA5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Пользователь Windows</dc:creator>
  <cp:lastModifiedBy>Пользователь Windows</cp:lastModifiedBy>
  <cp:revision>4</cp:revision>
  <cp:lastPrinted>2021-10-02T03:43:00Z</cp:lastPrinted>
  <dcterms:created xsi:type="dcterms:W3CDTF">2021-11-09T08:24:00Z</dcterms:created>
  <dcterms:modified xsi:type="dcterms:W3CDTF">2021-11-25T01:44:00Z</dcterms:modified>
</cp:coreProperties>
</file>