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46BB" w14:textId="77777777" w:rsidR="00586FF7" w:rsidRDefault="00586FF7" w:rsidP="00586FF7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Совет депутатов Саввушинского сельсовета</w:t>
      </w:r>
    </w:p>
    <w:p w14:paraId="77CE4155" w14:textId="77777777" w:rsidR="00586FF7" w:rsidRDefault="00586FF7" w:rsidP="00586FF7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Змеиногорского района  Алтайского края</w:t>
      </w:r>
    </w:p>
    <w:p w14:paraId="3EAD4C12" w14:textId="77777777" w:rsidR="00586FF7" w:rsidRPr="006A7377" w:rsidRDefault="00586FF7" w:rsidP="00586FF7">
      <w:pPr>
        <w:pStyle w:val="p3"/>
        <w:jc w:val="center"/>
        <w:rPr>
          <w:sz w:val="36"/>
          <w:szCs w:val="36"/>
        </w:rPr>
      </w:pPr>
      <w:r w:rsidRPr="006A7377">
        <w:rPr>
          <w:rStyle w:val="s1"/>
          <w:sz w:val="36"/>
          <w:szCs w:val="36"/>
        </w:rPr>
        <w:t>Р Е Ш Е Н И Е</w:t>
      </w:r>
    </w:p>
    <w:p w14:paraId="194C217D" w14:textId="10632870" w:rsidR="00586FF7" w:rsidRPr="006A7377" w:rsidRDefault="00586FF7" w:rsidP="00586FF7">
      <w:pPr>
        <w:pStyle w:val="p5"/>
      </w:pPr>
      <w:r w:rsidRPr="006A7377">
        <w:t xml:space="preserve">30.06.2023                                            </w:t>
      </w:r>
      <w:r w:rsidR="006A7377">
        <w:t xml:space="preserve">      </w:t>
      </w:r>
      <w:r w:rsidRPr="006A7377">
        <w:t xml:space="preserve">   </w:t>
      </w:r>
      <w:proofErr w:type="gramStart"/>
      <w:r w:rsidRPr="006A7377">
        <w:t xml:space="preserve">№  </w:t>
      </w:r>
      <w:r w:rsidR="006A7377" w:rsidRPr="006A7377">
        <w:t>76</w:t>
      </w:r>
      <w:proofErr w:type="gramEnd"/>
      <w:r w:rsidRPr="006A7377">
        <w:t xml:space="preserve">                                     </w:t>
      </w:r>
      <w:r w:rsidR="006A7377">
        <w:t xml:space="preserve">              </w:t>
      </w:r>
      <w:r w:rsidRPr="006A7377">
        <w:t xml:space="preserve"> с. Саввушка </w:t>
      </w:r>
    </w:p>
    <w:p w14:paraId="18AD6ED0" w14:textId="77777777" w:rsidR="00586FF7" w:rsidRPr="00981236" w:rsidRDefault="00586FF7" w:rsidP="00586FF7">
      <w:pPr>
        <w:pStyle w:val="a3"/>
        <w:tabs>
          <w:tab w:val="left" w:pos="3828"/>
          <w:tab w:val="left" w:pos="4678"/>
        </w:tabs>
        <w:ind w:right="5243"/>
        <w:jc w:val="both"/>
        <w:rPr>
          <w:rFonts w:ascii="Times New Roman" w:hAnsi="Times New Roman"/>
          <w:sz w:val="24"/>
          <w:szCs w:val="24"/>
          <w:lang w:val="ru-RU"/>
        </w:rPr>
      </w:pPr>
      <w:r w:rsidRPr="00981236">
        <w:rPr>
          <w:rStyle w:val="s2"/>
          <w:rFonts w:ascii="Times New Roman" w:hAnsi="Times New Roman"/>
          <w:sz w:val="24"/>
          <w:szCs w:val="24"/>
          <w:lang w:val="ru-RU"/>
        </w:rPr>
        <w:t>О внесении изменений в решение Совета депутатов Саввушинского сельсовета от 30.09.2020 № 14 «</w:t>
      </w:r>
      <w:r w:rsidRPr="00981236">
        <w:rPr>
          <w:rFonts w:ascii="Times New Roman" w:hAnsi="Times New Roman"/>
          <w:sz w:val="24"/>
          <w:szCs w:val="24"/>
          <w:lang w:val="ru-RU"/>
        </w:rPr>
        <w:t xml:space="preserve">Об утверждении Правил благоустройства территории   </w:t>
      </w:r>
      <w:proofErr w:type="gramStart"/>
      <w:r w:rsidRPr="00981236">
        <w:rPr>
          <w:rFonts w:ascii="Times New Roman" w:hAnsi="Times New Roman"/>
          <w:sz w:val="24"/>
          <w:szCs w:val="24"/>
          <w:lang w:val="ru-RU"/>
        </w:rPr>
        <w:t>муниципального  образования</w:t>
      </w:r>
      <w:proofErr w:type="gramEnd"/>
      <w:r w:rsidRPr="00981236">
        <w:rPr>
          <w:rFonts w:ascii="Times New Roman" w:hAnsi="Times New Roman"/>
          <w:sz w:val="24"/>
          <w:szCs w:val="24"/>
          <w:lang w:val="ru-RU"/>
        </w:rPr>
        <w:t xml:space="preserve"> Саввушинский сельсовет Змеиногорского района Алтайского края»             </w:t>
      </w:r>
    </w:p>
    <w:p w14:paraId="78BBFAD6" w14:textId="3494E2BD" w:rsidR="00586FF7" w:rsidRPr="00981236" w:rsidRDefault="00586FF7" w:rsidP="00887144">
      <w:pPr>
        <w:pStyle w:val="p69"/>
        <w:tabs>
          <w:tab w:val="left" w:pos="709"/>
        </w:tabs>
        <w:jc w:val="both"/>
      </w:pPr>
      <w:r w:rsidRPr="00981236">
        <w:t xml:space="preserve">          В соответствии с Федеральн</w:t>
      </w:r>
      <w:r w:rsidR="00887144" w:rsidRPr="00981236">
        <w:t>ым</w:t>
      </w:r>
      <w:r w:rsidRPr="00981236">
        <w:t xml:space="preserve"> закон</w:t>
      </w:r>
      <w:r w:rsidR="00887144" w:rsidRPr="00981236">
        <w:t>ом</w:t>
      </w:r>
      <w:r w:rsidRPr="00981236">
        <w:t xml:space="preserve"> от 06.10.2003 № 131-ФЗ «Об общих принципах организации местного самоуправления в Российской Федерации»</w:t>
      </w:r>
      <w:r w:rsidR="00887144" w:rsidRPr="00981236">
        <w:t>, ст. 13 Федерального закона от 27.12.2018 № 498 «Об ответственном обращении с животными и о внесении изменений в отдельные законодательные акты Российской Федерации»</w:t>
      </w:r>
      <w:r w:rsidR="00981236" w:rsidRPr="00981236">
        <w:t xml:space="preserve"> (в ред. Федерального закона от 14.07.20222 № 269-ФЗ, Федерального закона от 07.10.2022 № 396 - </w:t>
      </w:r>
      <w:proofErr w:type="gramStart"/>
      <w:r w:rsidR="00981236" w:rsidRPr="00981236">
        <w:t xml:space="preserve">ФЗ </w:t>
      </w:r>
      <w:r w:rsidR="00887144" w:rsidRPr="00981236">
        <w:t xml:space="preserve"> </w:t>
      </w:r>
      <w:r w:rsidRPr="00981236">
        <w:t>Совет</w:t>
      </w:r>
      <w:proofErr w:type="gramEnd"/>
      <w:r w:rsidRPr="00981236">
        <w:t xml:space="preserve"> депутатов  </w:t>
      </w:r>
      <w:r w:rsidR="00887144" w:rsidRPr="00981236">
        <w:t xml:space="preserve">Саввушинского сельсовета  </w:t>
      </w:r>
      <w:r w:rsidRPr="00981236">
        <w:t>РЕШИЛ:</w:t>
      </w:r>
    </w:p>
    <w:p w14:paraId="5E92E6F1" w14:textId="77777777" w:rsidR="00586FF7" w:rsidRPr="00981236" w:rsidRDefault="00586FF7" w:rsidP="00586FF7">
      <w:pPr>
        <w:pStyle w:val="a3"/>
        <w:tabs>
          <w:tab w:val="left" w:pos="3828"/>
        </w:tabs>
        <w:ind w:right="-2"/>
        <w:jc w:val="both"/>
        <w:rPr>
          <w:rStyle w:val="s2"/>
          <w:rFonts w:ascii="Times New Roman" w:hAnsi="Times New Roman"/>
          <w:sz w:val="24"/>
          <w:szCs w:val="24"/>
          <w:lang w:val="ru-RU"/>
        </w:rPr>
      </w:pPr>
      <w:r w:rsidRPr="00981236">
        <w:rPr>
          <w:rStyle w:val="s2"/>
          <w:rFonts w:ascii="Times New Roman" w:hAnsi="Times New Roman"/>
          <w:sz w:val="24"/>
          <w:szCs w:val="24"/>
          <w:lang w:val="ru-RU"/>
        </w:rPr>
        <w:t xml:space="preserve">          1. Внести в решение  Совета депутатов Саввушинского  сельсовета  от 30.09.2020 года  № 14 «</w:t>
      </w:r>
      <w:r w:rsidRPr="00981236">
        <w:rPr>
          <w:rFonts w:ascii="Times New Roman" w:hAnsi="Times New Roman"/>
          <w:sz w:val="24"/>
          <w:szCs w:val="24"/>
          <w:lang w:val="ru-RU"/>
        </w:rPr>
        <w:t xml:space="preserve">Об утверждении Правил благоустройства территории   муниципального  образования Саввушинский сельсовет Змеиногорского района Алтайского края»  </w:t>
      </w:r>
      <w:r w:rsidRPr="00981236">
        <w:rPr>
          <w:rStyle w:val="s2"/>
          <w:rFonts w:ascii="Times New Roman" w:hAnsi="Times New Roman"/>
          <w:sz w:val="24"/>
          <w:szCs w:val="24"/>
          <w:lang w:val="ru-RU"/>
        </w:rPr>
        <w:t>следующие изменения:</w:t>
      </w:r>
    </w:p>
    <w:p w14:paraId="39F68C18" w14:textId="5D78EFCD" w:rsidR="009316AE" w:rsidRPr="00981236" w:rsidRDefault="009316AE" w:rsidP="009316AE">
      <w:pPr>
        <w:pStyle w:val="p70"/>
        <w:numPr>
          <w:ilvl w:val="1"/>
          <w:numId w:val="1"/>
        </w:numPr>
        <w:ind w:left="0" w:firstLine="709"/>
      </w:pPr>
      <w:r w:rsidRPr="00981236">
        <w:t>Пункт 4.2 Правил изложить в следующей редакции:</w:t>
      </w:r>
    </w:p>
    <w:p w14:paraId="0525E437" w14:textId="0A957F10" w:rsidR="00981236" w:rsidRPr="00981236" w:rsidRDefault="009316AE" w:rsidP="00D90297">
      <w:pPr>
        <w:pStyle w:val="p70"/>
        <w:ind w:firstLine="708"/>
        <w:jc w:val="both"/>
      </w:pPr>
      <w:r w:rsidRPr="00981236">
        <w:t xml:space="preserve">«При выгуле домашнего </w:t>
      </w:r>
      <w:r w:rsidR="00981236" w:rsidRPr="00981236">
        <w:t>животного, за исключением собаки – проводника, сопровождающей инвалида по зрению, необходимо соблюдать следующие требования:</w:t>
      </w:r>
      <w:r w:rsidR="00D90297">
        <w:tab/>
      </w:r>
      <w:r w:rsidR="00D90297">
        <w:tab/>
      </w:r>
      <w:r w:rsidR="00981236" w:rsidRPr="00981236"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981236" w:rsidRPr="00981236">
        <w:t>2) обеспечивать уборку продуктов жизнедеятельности животного в местах и на территориях общего пользования;</w:t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D90297">
        <w:tab/>
      </w:r>
      <w:r w:rsidR="00981236" w:rsidRPr="00981236">
        <w:t>3) не допускать выгул животных вне мест, разрешенных решением органа местного самоуправления для выгула животных, и соблюдать иные требования к его выгулу».</w:t>
      </w:r>
    </w:p>
    <w:p w14:paraId="01D5FFAD" w14:textId="4E31D8B1" w:rsidR="00586FF7" w:rsidRPr="00981236" w:rsidRDefault="00586FF7" w:rsidP="00D90297">
      <w:pPr>
        <w:pStyle w:val="p70"/>
        <w:numPr>
          <w:ilvl w:val="0"/>
          <w:numId w:val="2"/>
        </w:numPr>
      </w:pPr>
      <w:r w:rsidRPr="00981236">
        <w:t>Обнародовать  настоящее решение в установленном порядке.</w:t>
      </w:r>
    </w:p>
    <w:p w14:paraId="09BE33F7" w14:textId="77777777" w:rsidR="00586FF7" w:rsidRPr="00981236" w:rsidRDefault="00586FF7" w:rsidP="00586FF7">
      <w:pPr>
        <w:pStyle w:val="p70"/>
        <w:tabs>
          <w:tab w:val="left" w:pos="709"/>
        </w:tabs>
        <w:jc w:val="both"/>
      </w:pPr>
    </w:p>
    <w:p w14:paraId="7F75FB72" w14:textId="14A70CDB" w:rsidR="00586FF7" w:rsidRPr="00981236" w:rsidRDefault="00586FF7" w:rsidP="00586FF7">
      <w:r w:rsidRPr="00981236">
        <w:t>Председат</w:t>
      </w:r>
      <w:r w:rsidRPr="00981236">
        <w:rPr>
          <w:i/>
        </w:rPr>
        <w:t>е</w:t>
      </w:r>
      <w:r w:rsidRPr="00981236">
        <w:t xml:space="preserve">ль Совета депутатов              </w:t>
      </w:r>
      <w:r w:rsidR="00887144" w:rsidRPr="00981236">
        <w:tab/>
      </w:r>
      <w:r w:rsidR="00887144" w:rsidRPr="00981236">
        <w:tab/>
      </w:r>
      <w:r w:rsidR="00887144" w:rsidRPr="00981236">
        <w:tab/>
      </w:r>
      <w:r w:rsidR="00887144" w:rsidRPr="00981236">
        <w:tab/>
        <w:t xml:space="preserve">       </w:t>
      </w:r>
      <w:r w:rsidR="00981236">
        <w:t xml:space="preserve">                 </w:t>
      </w:r>
      <w:r w:rsidR="00887144" w:rsidRPr="00981236">
        <w:t xml:space="preserve">  А.Д. Ахадова</w:t>
      </w:r>
      <w:r w:rsidRPr="00981236">
        <w:t xml:space="preserve">                                       </w:t>
      </w:r>
    </w:p>
    <w:p w14:paraId="42363C18" w14:textId="77777777" w:rsidR="00380757" w:rsidRPr="00981236" w:rsidRDefault="00380757"/>
    <w:sectPr w:rsidR="00380757" w:rsidRPr="009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0270"/>
    <w:multiLevelType w:val="multilevel"/>
    <w:tmpl w:val="551C6C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65" w:hanging="375"/>
      </w:pPr>
    </w:lvl>
    <w:lvl w:ilvl="2">
      <w:start w:val="1"/>
      <w:numFmt w:val="decimal"/>
      <w:lvlText w:val="%1.%2.%3"/>
      <w:lvlJc w:val="left"/>
      <w:pPr>
        <w:ind w:left="2100" w:hanging="720"/>
      </w:pPr>
    </w:lvl>
    <w:lvl w:ilvl="3">
      <w:start w:val="1"/>
      <w:numFmt w:val="decimal"/>
      <w:lvlText w:val="%1.%2.%3.%4"/>
      <w:lvlJc w:val="left"/>
      <w:pPr>
        <w:ind w:left="3150" w:hanging="1080"/>
      </w:pPr>
    </w:lvl>
    <w:lvl w:ilvl="4">
      <w:start w:val="1"/>
      <w:numFmt w:val="decimal"/>
      <w:lvlText w:val="%1.%2.%3.%4.%5"/>
      <w:lvlJc w:val="left"/>
      <w:pPr>
        <w:ind w:left="3840" w:hanging="1080"/>
      </w:pPr>
    </w:lvl>
    <w:lvl w:ilvl="5">
      <w:start w:val="1"/>
      <w:numFmt w:val="decimal"/>
      <w:lvlText w:val="%1.%2.%3.%4.%5.%6"/>
      <w:lvlJc w:val="left"/>
      <w:pPr>
        <w:ind w:left="4890" w:hanging="1440"/>
      </w:pPr>
    </w:lvl>
    <w:lvl w:ilvl="6">
      <w:start w:val="1"/>
      <w:numFmt w:val="decimal"/>
      <w:lvlText w:val="%1.%2.%3.%4.%5.%6.%7"/>
      <w:lvlJc w:val="left"/>
      <w:pPr>
        <w:ind w:left="5580" w:hanging="1440"/>
      </w:pPr>
    </w:lvl>
    <w:lvl w:ilvl="7">
      <w:start w:val="1"/>
      <w:numFmt w:val="decimal"/>
      <w:lvlText w:val="%1.%2.%3.%4.%5.%6.%7.%8"/>
      <w:lvlJc w:val="left"/>
      <w:pPr>
        <w:ind w:left="6630" w:hanging="1800"/>
      </w:pPr>
    </w:lvl>
    <w:lvl w:ilvl="8">
      <w:start w:val="1"/>
      <w:numFmt w:val="decimal"/>
      <w:lvlText w:val="%1.%2.%3.%4.%5.%6.%7.%8.%9"/>
      <w:lvlJc w:val="left"/>
      <w:pPr>
        <w:ind w:left="7680" w:hanging="2160"/>
      </w:pPr>
    </w:lvl>
  </w:abstractNum>
  <w:abstractNum w:abstractNumId="1" w15:restartNumberingAfterBreak="0">
    <w:nsid w:val="69522971"/>
    <w:multiLevelType w:val="hybridMultilevel"/>
    <w:tmpl w:val="328EFABA"/>
    <w:lvl w:ilvl="0" w:tplc="30E4EC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89"/>
    <w:rsid w:val="00380757"/>
    <w:rsid w:val="00586FF7"/>
    <w:rsid w:val="006A7377"/>
    <w:rsid w:val="00887144"/>
    <w:rsid w:val="009316AE"/>
    <w:rsid w:val="00981236"/>
    <w:rsid w:val="009C63EF"/>
    <w:rsid w:val="00AB2C89"/>
    <w:rsid w:val="00D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C36D"/>
  <w15:docId w15:val="{B832CFA3-0643-4A34-BFDC-90A67081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F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p3">
    <w:name w:val="p3"/>
    <w:basedOn w:val="a"/>
    <w:rsid w:val="00586FF7"/>
    <w:pPr>
      <w:spacing w:before="100" w:beforeAutospacing="1" w:after="100" w:afterAutospacing="1"/>
    </w:pPr>
  </w:style>
  <w:style w:type="paragraph" w:customStyle="1" w:styleId="p5">
    <w:name w:val="p5"/>
    <w:basedOn w:val="a"/>
    <w:rsid w:val="00586FF7"/>
    <w:pPr>
      <w:spacing w:before="100" w:beforeAutospacing="1" w:after="100" w:afterAutospacing="1"/>
    </w:pPr>
  </w:style>
  <w:style w:type="paragraph" w:customStyle="1" w:styleId="p69">
    <w:name w:val="p69"/>
    <w:basedOn w:val="a"/>
    <w:rsid w:val="00586FF7"/>
    <w:pPr>
      <w:spacing w:before="100" w:beforeAutospacing="1" w:after="100" w:afterAutospacing="1"/>
    </w:pPr>
  </w:style>
  <w:style w:type="paragraph" w:customStyle="1" w:styleId="p70">
    <w:name w:val="p70"/>
    <w:basedOn w:val="a"/>
    <w:rsid w:val="00586FF7"/>
    <w:pPr>
      <w:spacing w:before="100" w:beforeAutospacing="1" w:after="100" w:afterAutospacing="1"/>
    </w:pPr>
  </w:style>
  <w:style w:type="character" w:customStyle="1" w:styleId="s1">
    <w:name w:val="s1"/>
    <w:basedOn w:val="a0"/>
    <w:rsid w:val="00586FF7"/>
  </w:style>
  <w:style w:type="character" w:customStyle="1" w:styleId="s2">
    <w:name w:val="s2"/>
    <w:basedOn w:val="a0"/>
    <w:rsid w:val="0058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2023-07-03T05:26:00Z</cp:lastPrinted>
  <dcterms:created xsi:type="dcterms:W3CDTF">2023-06-29T01:48:00Z</dcterms:created>
  <dcterms:modified xsi:type="dcterms:W3CDTF">2023-07-03T05:26:00Z</dcterms:modified>
</cp:coreProperties>
</file>