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5C" w:rsidRPr="001B1EDE" w:rsidRDefault="0083285C" w:rsidP="00832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 </w:t>
      </w:r>
    </w:p>
    <w:p w:rsidR="0083285C" w:rsidRPr="001B1EDE" w:rsidRDefault="0083285C" w:rsidP="00832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3285C" w:rsidRPr="001B1EDE" w:rsidRDefault="0083285C" w:rsidP="00832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Саввушинского сельсовета</w:t>
      </w:r>
    </w:p>
    <w:p w:rsidR="0083285C" w:rsidRPr="001B1EDE" w:rsidRDefault="0083285C" w:rsidP="00832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ED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 района Алтайского края</w:t>
      </w:r>
    </w:p>
    <w:p w:rsidR="0083285C" w:rsidRPr="0083285C" w:rsidRDefault="0083285C" w:rsidP="0083285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C98" w:rsidRDefault="009E0C98" w:rsidP="00C67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0C98" w:rsidRPr="00C67001" w:rsidRDefault="009E0C98" w:rsidP="00C67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0C98" w:rsidRPr="00C67001" w:rsidRDefault="009E0C98" w:rsidP="00C67001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C67001"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 w:rsidRPr="00C67001">
        <w:rPr>
          <w:rFonts w:ascii="Arial" w:hAnsi="Arial" w:cs="Arial"/>
          <w:b/>
          <w:bCs/>
          <w:sz w:val="36"/>
          <w:szCs w:val="36"/>
        </w:rPr>
        <w:t xml:space="preserve"> Е Ш Е Н И Е</w:t>
      </w:r>
    </w:p>
    <w:p w:rsidR="009E0C98" w:rsidRPr="00C67001" w:rsidRDefault="001B1EDE" w:rsidP="00C6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16.11.2021г.</w:t>
      </w:r>
      <w:r w:rsidR="009E0C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0C98" w:rsidRPr="00C67001">
        <w:rPr>
          <w:rFonts w:ascii="Times New Roman" w:hAnsi="Times New Roman" w:cs="Times New Roman"/>
          <w:sz w:val="24"/>
          <w:szCs w:val="24"/>
        </w:rPr>
        <w:t xml:space="preserve"> </w:t>
      </w:r>
      <w:r w:rsidR="009E0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29</w:t>
      </w:r>
      <w:r w:rsidR="009E0C98">
        <w:rPr>
          <w:rFonts w:ascii="Times New Roman" w:hAnsi="Times New Roman" w:cs="Times New Roman"/>
          <w:sz w:val="24"/>
          <w:szCs w:val="24"/>
        </w:rPr>
        <w:t xml:space="preserve"> </w:t>
      </w:r>
      <w:r w:rsidR="009E0C98" w:rsidRPr="00C6700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E0C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0C98" w:rsidRPr="00C67001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proofErr w:type="spellStart"/>
      <w:r w:rsidR="0083285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328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3285C">
        <w:rPr>
          <w:rFonts w:ascii="Times New Roman" w:hAnsi="Times New Roman" w:cs="Times New Roman"/>
          <w:sz w:val="24"/>
          <w:szCs w:val="24"/>
        </w:rPr>
        <w:t>аввушка</w:t>
      </w:r>
      <w:proofErr w:type="spellEnd"/>
      <w:r w:rsidR="009E0C98" w:rsidRPr="00C670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0C98" w:rsidRDefault="009E0C98" w:rsidP="00FC1187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дополнений и изменений в решение Змеиногорского районного Совета депутатов от </w:t>
      </w:r>
      <w:r w:rsidR="0083285C">
        <w:rPr>
          <w:rFonts w:ascii="Times New Roman" w:hAnsi="Times New Roman" w:cs="Times New Roman"/>
          <w:sz w:val="24"/>
          <w:szCs w:val="24"/>
        </w:rPr>
        <w:t>20.1</w:t>
      </w:r>
      <w:r>
        <w:rPr>
          <w:rFonts w:ascii="Times New Roman" w:hAnsi="Times New Roman" w:cs="Times New Roman"/>
          <w:sz w:val="24"/>
          <w:szCs w:val="24"/>
        </w:rPr>
        <w:t>2.2019 №</w:t>
      </w:r>
      <w:r w:rsidR="0083285C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Регламента Совета депутатов </w:t>
      </w:r>
      <w:r w:rsidR="0083285C">
        <w:rPr>
          <w:rFonts w:ascii="Times New Roman" w:hAnsi="Times New Roman" w:cs="Times New Roman"/>
          <w:sz w:val="24"/>
          <w:szCs w:val="24"/>
        </w:rPr>
        <w:t xml:space="preserve">Саввушинского сельсовета Змеиногорского района </w:t>
      </w:r>
      <w:r>
        <w:rPr>
          <w:rFonts w:ascii="Times New Roman" w:hAnsi="Times New Roman" w:cs="Times New Roman"/>
          <w:sz w:val="24"/>
          <w:szCs w:val="24"/>
        </w:rPr>
        <w:t>Алтайского края»</w:t>
      </w:r>
    </w:p>
    <w:p w:rsidR="009E0C98" w:rsidRPr="00C67001" w:rsidRDefault="009E0C98" w:rsidP="00FC1187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9E0C98" w:rsidRDefault="009E0C98" w:rsidP="00AD2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6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статьи 29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части 3 статьи 55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Федерации, </w:t>
      </w:r>
      <w:hyperlink r:id="rId8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части 4 статьи 7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40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статей 35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36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2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43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hyperlink r:id="rId13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частям 4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5 статьи 8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года № 149-ФЗ "Об информации, информационных технологиях и о защите информации", </w:t>
      </w:r>
      <w:hyperlink r:id="rId15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пункту 5 статьи 6</w:t>
        </w:r>
      </w:hyperlink>
      <w:r w:rsidRPr="00B46F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самоуправления", </w:t>
      </w:r>
      <w:hyperlink r:id="rId17" w:history="1">
        <w:r w:rsidRPr="00B46FC9">
          <w:rPr>
            <w:rFonts w:ascii="Times New Roman" w:hAnsi="Times New Roman" w:cs="Times New Roman"/>
            <w:sz w:val="24"/>
            <w:szCs w:val="24"/>
            <w:lang w:eastAsia="ru-RU"/>
          </w:rPr>
          <w:t>статье 3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№ 273-ФЗ "О противодействии коррупции", в</w:t>
      </w:r>
      <w:r w:rsidRPr="00C67001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>с пунктом 1 статьи 24, со статьей 25, 26 Устава муниципального образования</w:t>
      </w:r>
      <w:r w:rsidR="0083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85C">
        <w:rPr>
          <w:rFonts w:ascii="Times New Roman" w:hAnsi="Times New Roman" w:cs="Times New Roman"/>
          <w:sz w:val="24"/>
          <w:szCs w:val="24"/>
        </w:rPr>
        <w:t>Саввушинский</w:t>
      </w:r>
      <w:proofErr w:type="spellEnd"/>
      <w:r w:rsidR="0083285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Змеиногорск</w:t>
      </w:r>
      <w:r w:rsidR="0083285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28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r w:rsidRPr="00C67001">
        <w:rPr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:rsidR="009E0C98" w:rsidRPr="00C67001" w:rsidRDefault="009E0C9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C98" w:rsidRDefault="009E0C9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00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решение Совета депутатов</w:t>
      </w:r>
      <w:r w:rsidR="0083285C">
        <w:rPr>
          <w:rFonts w:ascii="Times New Roman" w:hAnsi="Times New Roman" w:cs="Times New Roman"/>
          <w:sz w:val="24"/>
          <w:szCs w:val="24"/>
        </w:rPr>
        <w:t xml:space="preserve"> Саввушинского сельсовета Змеиногорского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8328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285C">
        <w:rPr>
          <w:rFonts w:ascii="Times New Roman" w:hAnsi="Times New Roman" w:cs="Times New Roman"/>
          <w:sz w:val="24"/>
          <w:szCs w:val="24"/>
        </w:rPr>
        <w:t>12.2019 №41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85C" w:rsidRPr="0083285C">
        <w:rPr>
          <w:rFonts w:ascii="Times New Roman" w:hAnsi="Times New Roman" w:cs="Times New Roman"/>
          <w:sz w:val="24"/>
          <w:szCs w:val="24"/>
        </w:rPr>
        <w:t>«Об утверждении Регламента Совета депутатов Саввушинского сельсовета Змеиногорского района Алтайского края»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дополнения и изменения:</w:t>
      </w:r>
    </w:p>
    <w:p w:rsidR="009E0C98" w:rsidRDefault="009E0C9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5 статьи 18 Регламента дополнить абзацем 2 следующего содержания:</w:t>
      </w:r>
    </w:p>
    <w:p w:rsidR="009E0C98" w:rsidRDefault="009E0C98" w:rsidP="00B76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«На закрытой сессии рассматриваются вопросы, связанные с деятельностью органов местного самоуправления,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</w:t>
      </w:r>
      <w:hyperlink r:id="rId18" w:history="1">
        <w:r w:rsidRPr="00CB5CA1">
          <w:rPr>
            <w:rFonts w:ascii="Times New Roman" w:hAnsi="Times New Roman" w:cs="Times New Roman"/>
            <w:sz w:val="24"/>
            <w:szCs w:val="24"/>
            <w:lang w:eastAsia="ru-RU"/>
          </w:rPr>
          <w:t>тайну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.»;</w:t>
      </w:r>
    </w:p>
    <w:p w:rsidR="009E0C98" w:rsidRDefault="009E0C98" w:rsidP="007D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пункт 4 статьи 29 изложить в следующее редакции:</w:t>
      </w:r>
    </w:p>
    <w:p w:rsidR="009E0C98" w:rsidRDefault="009E0C98" w:rsidP="007D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«4.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Иные решения, носящие нормативный характер, а также ненормативные правовые акты, связанные с финансовыми обязательствами</w:t>
      </w:r>
      <w:r w:rsidR="0083285C">
        <w:rPr>
          <w:rFonts w:ascii="Times New Roman" w:hAnsi="Times New Roman" w:cs="Times New Roman"/>
          <w:sz w:val="24"/>
          <w:szCs w:val="24"/>
          <w:lang w:eastAsia="ru-RU"/>
        </w:rPr>
        <w:t xml:space="preserve"> Саввушинского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Змеиногорского района Алтайского края, расходованием средств </w:t>
      </w:r>
      <w:r w:rsidR="0083285C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бюджета, в том числе с предоставлением Администрации </w:t>
      </w:r>
      <w:r w:rsidR="0083285C">
        <w:rPr>
          <w:rFonts w:ascii="Times New Roman" w:hAnsi="Times New Roman" w:cs="Times New Roman"/>
          <w:sz w:val="24"/>
          <w:szCs w:val="24"/>
          <w:lang w:eastAsia="ru-RU"/>
        </w:rPr>
        <w:t xml:space="preserve">Саввушинского сельсовета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Змеиногорского района Алтайского края права на использование средств </w:t>
      </w:r>
      <w:r w:rsidR="0083285C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для обеспечения гарантий, принятых на себя</w:t>
      </w:r>
      <w:r w:rsidR="008328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85C">
        <w:rPr>
          <w:rFonts w:ascii="Times New Roman" w:hAnsi="Times New Roman" w:cs="Times New Roman"/>
          <w:sz w:val="24"/>
          <w:szCs w:val="24"/>
          <w:lang w:eastAsia="ru-RU"/>
        </w:rPr>
        <w:t>Саввушинским</w:t>
      </w:r>
      <w:proofErr w:type="spellEnd"/>
      <w:r w:rsidR="0083285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Змеиногорск</w:t>
      </w:r>
      <w:r w:rsidR="0083285C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3285C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Алтайского края по обязательствам третьих лиц, отчуждением объектов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права собственности </w:t>
      </w:r>
      <w:r w:rsidR="0083285C">
        <w:rPr>
          <w:rFonts w:ascii="Times New Roman" w:hAnsi="Times New Roman" w:cs="Times New Roman"/>
          <w:sz w:val="24"/>
          <w:szCs w:val="24"/>
          <w:lang w:eastAsia="ru-RU"/>
        </w:rPr>
        <w:t xml:space="preserve">Саввушинского сельсовета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Змеиногорского района Алтайского края, принимаются большинством голосов избранных депутатов. Прочие ненормативные правовые акты принимаются процедурным голосованием, если иное не установлено федеральными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законами, законами Алтайского края, Уставом муниципального образования </w:t>
      </w:r>
      <w:proofErr w:type="spellStart"/>
      <w:r w:rsidR="0083285C">
        <w:rPr>
          <w:rFonts w:ascii="Times New Roman" w:hAnsi="Times New Roman" w:cs="Times New Roman"/>
          <w:sz w:val="24"/>
          <w:szCs w:val="24"/>
          <w:lang w:eastAsia="ru-RU"/>
        </w:rPr>
        <w:t>Саввушинский</w:t>
      </w:r>
      <w:proofErr w:type="spellEnd"/>
      <w:r w:rsidR="0083285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Змеиногорск</w:t>
      </w:r>
      <w:r w:rsidR="0083285C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3285C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Алтайского края или Регламентом.</w:t>
      </w:r>
    </w:p>
    <w:p w:rsidR="009E0C98" w:rsidRDefault="009E0C98" w:rsidP="00AD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Большинством голосов избранных депутатов является большинство голосов депутатов, имеющих соответствующие полномочия на начало проведения сессии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9E0C98" w:rsidRDefault="009E0C98" w:rsidP="006A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в статье 41:</w:t>
      </w:r>
    </w:p>
    <w:p w:rsidR="009E0C98" w:rsidRDefault="009E0C98" w:rsidP="006A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пункт 8  </w:t>
      </w:r>
      <w:r>
        <w:rPr>
          <w:rFonts w:ascii="Times New Roman" w:hAnsi="Times New Roman" w:cs="Times New Roman"/>
          <w:sz w:val="24"/>
          <w:szCs w:val="24"/>
        </w:rPr>
        <w:t>Регламента дополнить абзацем 2 следующего содержания:</w:t>
      </w:r>
    </w:p>
    <w:p w:rsidR="009E0C98" w:rsidRDefault="009E0C98" w:rsidP="006A2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 исключительным случаям проведения открытого голосования в промежутках между сессиями посредством опроса депутатов относятся: </w:t>
      </w:r>
    </w:p>
    <w:p w:rsidR="009E0C98" w:rsidRDefault="009E0C98" w:rsidP="006A2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оперативного принятия решения в целях соблюдения регламентных процедур, связанных с управлением муниципальным имуществом;</w:t>
      </w:r>
    </w:p>
    <w:p w:rsidR="009E0C98" w:rsidRDefault="009E0C98" w:rsidP="006A2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оперативного принятия решения в целях последующего выполнения полномочий органов местного самоуправления в установленные законодательством сроки;</w:t>
      </w:r>
    </w:p>
    <w:p w:rsidR="009E0C98" w:rsidRDefault="009E0C98" w:rsidP="006A2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введение на территории</w:t>
      </w:r>
      <w:r w:rsidR="0083285C">
        <w:rPr>
          <w:rFonts w:ascii="Times New Roman" w:hAnsi="Times New Roman" w:cs="Times New Roman"/>
          <w:sz w:val="24"/>
          <w:szCs w:val="24"/>
          <w:lang w:eastAsia="ru-RU"/>
        </w:rPr>
        <w:t xml:space="preserve"> Саввушинского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Змеиногорского района Алтайского края режимов повышенной готовности или чрезвычайной ситуации.</w:t>
      </w:r>
    </w:p>
    <w:p w:rsidR="009E0C98" w:rsidRDefault="009E0C98" w:rsidP="00A07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опроса депутатов по вопросам принятия нормативных правовых актов не допускается, за исключением периодов введения на территории </w:t>
      </w:r>
      <w:r w:rsidR="0083285C">
        <w:rPr>
          <w:rFonts w:ascii="Times New Roman" w:hAnsi="Times New Roman" w:cs="Times New Roman"/>
          <w:sz w:val="24"/>
          <w:szCs w:val="24"/>
          <w:lang w:eastAsia="ru-RU"/>
        </w:rPr>
        <w:t xml:space="preserve">Саввушинского сельсовета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Змеиногорского района Алтайского края режимов повышенной готовности или чрезвычайной ситуации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9E0C98" w:rsidRDefault="009E0C98" w:rsidP="00A0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пункт 12 дополнить </w:t>
      </w:r>
      <w:r>
        <w:rPr>
          <w:rFonts w:ascii="Times New Roman" w:hAnsi="Times New Roman" w:cs="Times New Roman"/>
          <w:sz w:val="24"/>
          <w:szCs w:val="24"/>
        </w:rPr>
        <w:t>абзацем 2 следующего содержания:</w:t>
      </w:r>
    </w:p>
    <w:p w:rsidR="009E0C98" w:rsidRDefault="009E0C98" w:rsidP="00A07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«Голосование посредством опроса считается состоявшимся, если в нем приняли участие не менее половины установленного числа депутатов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E0C98" w:rsidRPr="00C67001" w:rsidRDefault="009E0C9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7001">
        <w:rPr>
          <w:rFonts w:ascii="Times New Roman" w:hAnsi="Times New Roman" w:cs="Times New Roman"/>
          <w:sz w:val="24"/>
          <w:szCs w:val="24"/>
        </w:rPr>
        <w:t>Настоящее решение вступа</w:t>
      </w:r>
      <w:r>
        <w:rPr>
          <w:rFonts w:ascii="Times New Roman" w:hAnsi="Times New Roman" w:cs="Times New Roman"/>
          <w:sz w:val="24"/>
          <w:szCs w:val="24"/>
        </w:rPr>
        <w:t xml:space="preserve">ет в силу с момента принятия. </w:t>
      </w:r>
    </w:p>
    <w:p w:rsidR="009E0C98" w:rsidRDefault="009E0C98" w:rsidP="00FC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01"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на официальном сайте Администрации Змеиногорского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змеиногорский-район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E0C98" w:rsidRPr="00C67001" w:rsidRDefault="009E0C98" w:rsidP="00E5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7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C98" w:rsidRPr="00C67001" w:rsidRDefault="009E0C98" w:rsidP="00FC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C98" w:rsidRDefault="009E0C98" w:rsidP="00FC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C98" w:rsidRPr="006A2168" w:rsidRDefault="009E0C98" w:rsidP="006A2168">
      <w:pPr>
        <w:rPr>
          <w:rFonts w:ascii="Times New Roman" w:hAnsi="Times New Roman" w:cs="Times New Roman"/>
          <w:sz w:val="24"/>
          <w:szCs w:val="24"/>
        </w:rPr>
      </w:pPr>
      <w:r w:rsidRPr="006A216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</w:t>
      </w:r>
      <w:r w:rsidR="0083285C">
        <w:rPr>
          <w:rFonts w:ascii="Times New Roman" w:hAnsi="Times New Roman" w:cs="Times New Roman"/>
          <w:sz w:val="24"/>
          <w:szCs w:val="24"/>
        </w:rPr>
        <w:tab/>
      </w:r>
      <w:r w:rsidR="0083285C">
        <w:rPr>
          <w:rFonts w:ascii="Times New Roman" w:hAnsi="Times New Roman" w:cs="Times New Roman"/>
          <w:sz w:val="24"/>
          <w:szCs w:val="24"/>
        </w:rPr>
        <w:tab/>
      </w:r>
      <w:r w:rsidR="0083285C">
        <w:rPr>
          <w:rFonts w:ascii="Times New Roman" w:hAnsi="Times New Roman" w:cs="Times New Roman"/>
          <w:sz w:val="24"/>
          <w:szCs w:val="24"/>
        </w:rPr>
        <w:tab/>
      </w:r>
      <w:r w:rsidR="0083285C">
        <w:rPr>
          <w:rFonts w:ascii="Times New Roman" w:hAnsi="Times New Roman" w:cs="Times New Roman"/>
          <w:sz w:val="24"/>
          <w:szCs w:val="24"/>
        </w:rPr>
        <w:tab/>
      </w:r>
      <w:r w:rsidRPr="006A21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85C">
        <w:rPr>
          <w:rFonts w:ascii="Times New Roman" w:hAnsi="Times New Roman" w:cs="Times New Roman"/>
          <w:sz w:val="24"/>
          <w:szCs w:val="24"/>
        </w:rPr>
        <w:t>Е.А.Афанасьева</w:t>
      </w:r>
      <w:proofErr w:type="spellEnd"/>
    </w:p>
    <w:p w:rsidR="009E0C98" w:rsidRPr="00C67001" w:rsidRDefault="009E0C98">
      <w:pPr>
        <w:rPr>
          <w:rFonts w:ascii="Times New Roman" w:hAnsi="Times New Roman" w:cs="Times New Roman"/>
          <w:sz w:val="24"/>
          <w:szCs w:val="24"/>
        </w:rPr>
      </w:pPr>
    </w:p>
    <w:sectPr w:rsidR="009E0C98" w:rsidRPr="00C67001" w:rsidSect="00A32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0631"/>
    <w:multiLevelType w:val="hybridMultilevel"/>
    <w:tmpl w:val="8A2C5F60"/>
    <w:lvl w:ilvl="0" w:tplc="4464FB8E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E4A1DE6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6DAAA524">
      <w:numFmt w:val="bullet"/>
      <w:lvlText w:val="•"/>
      <w:lvlJc w:val="left"/>
      <w:pPr>
        <w:ind w:left="2112" w:hanging="284"/>
      </w:pPr>
      <w:rPr>
        <w:rFonts w:hint="default"/>
      </w:rPr>
    </w:lvl>
    <w:lvl w:ilvl="3" w:tplc="DD06C24C">
      <w:numFmt w:val="bullet"/>
      <w:lvlText w:val="•"/>
      <w:lvlJc w:val="left"/>
      <w:pPr>
        <w:ind w:left="3059" w:hanging="284"/>
      </w:pPr>
      <w:rPr>
        <w:rFonts w:hint="default"/>
      </w:rPr>
    </w:lvl>
    <w:lvl w:ilvl="4" w:tplc="5A5AAD9A">
      <w:numFmt w:val="bullet"/>
      <w:lvlText w:val="•"/>
      <w:lvlJc w:val="left"/>
      <w:pPr>
        <w:ind w:left="4005" w:hanging="284"/>
      </w:pPr>
      <w:rPr>
        <w:rFonts w:hint="default"/>
      </w:rPr>
    </w:lvl>
    <w:lvl w:ilvl="5" w:tplc="71B4A946">
      <w:numFmt w:val="bullet"/>
      <w:lvlText w:val="•"/>
      <w:lvlJc w:val="left"/>
      <w:pPr>
        <w:ind w:left="4952" w:hanging="284"/>
      </w:pPr>
      <w:rPr>
        <w:rFonts w:hint="default"/>
      </w:rPr>
    </w:lvl>
    <w:lvl w:ilvl="6" w:tplc="6C86C730">
      <w:numFmt w:val="bullet"/>
      <w:lvlText w:val="•"/>
      <w:lvlJc w:val="left"/>
      <w:pPr>
        <w:ind w:left="5898" w:hanging="284"/>
      </w:pPr>
      <w:rPr>
        <w:rFonts w:hint="default"/>
      </w:rPr>
    </w:lvl>
    <w:lvl w:ilvl="7" w:tplc="FE5A6644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B5609E2A">
      <w:numFmt w:val="bullet"/>
      <w:lvlText w:val="•"/>
      <w:lvlJc w:val="left"/>
      <w:pPr>
        <w:ind w:left="779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80"/>
    <w:rsid w:val="00025DA9"/>
    <w:rsid w:val="000471E3"/>
    <w:rsid w:val="000964B2"/>
    <w:rsid w:val="000B4C47"/>
    <w:rsid w:val="000C7867"/>
    <w:rsid w:val="000D7159"/>
    <w:rsid w:val="00121306"/>
    <w:rsid w:val="001374C8"/>
    <w:rsid w:val="001A35E2"/>
    <w:rsid w:val="001A689B"/>
    <w:rsid w:val="001B1EDE"/>
    <w:rsid w:val="001F5FDA"/>
    <w:rsid w:val="0021307E"/>
    <w:rsid w:val="00223B97"/>
    <w:rsid w:val="002501FD"/>
    <w:rsid w:val="00281E96"/>
    <w:rsid w:val="002C6AB4"/>
    <w:rsid w:val="0032098D"/>
    <w:rsid w:val="00350C3B"/>
    <w:rsid w:val="00353CCB"/>
    <w:rsid w:val="0039298E"/>
    <w:rsid w:val="003933A7"/>
    <w:rsid w:val="003B32B3"/>
    <w:rsid w:val="003D47B5"/>
    <w:rsid w:val="003F0ABB"/>
    <w:rsid w:val="00410BD7"/>
    <w:rsid w:val="00433249"/>
    <w:rsid w:val="004367B4"/>
    <w:rsid w:val="00461C1F"/>
    <w:rsid w:val="00506D91"/>
    <w:rsid w:val="005425DC"/>
    <w:rsid w:val="00553080"/>
    <w:rsid w:val="00556E7D"/>
    <w:rsid w:val="00556F17"/>
    <w:rsid w:val="00573680"/>
    <w:rsid w:val="00580C29"/>
    <w:rsid w:val="005B42EC"/>
    <w:rsid w:val="005D7211"/>
    <w:rsid w:val="005F209C"/>
    <w:rsid w:val="006413BE"/>
    <w:rsid w:val="00645CBE"/>
    <w:rsid w:val="006A2168"/>
    <w:rsid w:val="006C7944"/>
    <w:rsid w:val="006F66AE"/>
    <w:rsid w:val="00716120"/>
    <w:rsid w:val="00735C91"/>
    <w:rsid w:val="007373E0"/>
    <w:rsid w:val="007472FB"/>
    <w:rsid w:val="007641CD"/>
    <w:rsid w:val="007713D2"/>
    <w:rsid w:val="00771EF6"/>
    <w:rsid w:val="00796BBA"/>
    <w:rsid w:val="007B28C7"/>
    <w:rsid w:val="007C64B6"/>
    <w:rsid w:val="007D1484"/>
    <w:rsid w:val="007D2F2D"/>
    <w:rsid w:val="007F043B"/>
    <w:rsid w:val="007F06E7"/>
    <w:rsid w:val="0083285C"/>
    <w:rsid w:val="008C0CC5"/>
    <w:rsid w:val="008F3ECC"/>
    <w:rsid w:val="00956C0B"/>
    <w:rsid w:val="009740F7"/>
    <w:rsid w:val="00974140"/>
    <w:rsid w:val="00975DC4"/>
    <w:rsid w:val="00994175"/>
    <w:rsid w:val="009E0C98"/>
    <w:rsid w:val="00A070FF"/>
    <w:rsid w:val="00A32161"/>
    <w:rsid w:val="00A47AFE"/>
    <w:rsid w:val="00A571D4"/>
    <w:rsid w:val="00A70E18"/>
    <w:rsid w:val="00A718BA"/>
    <w:rsid w:val="00AD204E"/>
    <w:rsid w:val="00AD4CF6"/>
    <w:rsid w:val="00AF325D"/>
    <w:rsid w:val="00B34082"/>
    <w:rsid w:val="00B46FC9"/>
    <w:rsid w:val="00B62CA9"/>
    <w:rsid w:val="00B76E59"/>
    <w:rsid w:val="00B84A21"/>
    <w:rsid w:val="00B9506B"/>
    <w:rsid w:val="00BC592D"/>
    <w:rsid w:val="00C14599"/>
    <w:rsid w:val="00C37631"/>
    <w:rsid w:val="00C67001"/>
    <w:rsid w:val="00C929B9"/>
    <w:rsid w:val="00CA175C"/>
    <w:rsid w:val="00CB5CA1"/>
    <w:rsid w:val="00CF6122"/>
    <w:rsid w:val="00D15475"/>
    <w:rsid w:val="00D15E32"/>
    <w:rsid w:val="00D27B27"/>
    <w:rsid w:val="00D44E35"/>
    <w:rsid w:val="00D8285C"/>
    <w:rsid w:val="00D83A2D"/>
    <w:rsid w:val="00D96365"/>
    <w:rsid w:val="00DA1E7D"/>
    <w:rsid w:val="00E116D1"/>
    <w:rsid w:val="00E12E30"/>
    <w:rsid w:val="00E5287C"/>
    <w:rsid w:val="00E73F4D"/>
    <w:rsid w:val="00E86DC3"/>
    <w:rsid w:val="00EE63EB"/>
    <w:rsid w:val="00F22795"/>
    <w:rsid w:val="00F524B0"/>
    <w:rsid w:val="00F53769"/>
    <w:rsid w:val="00F54242"/>
    <w:rsid w:val="00F777FF"/>
    <w:rsid w:val="00F95E0D"/>
    <w:rsid w:val="00FC118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5E2"/>
    <w:pPr>
      <w:widowControl w:val="0"/>
      <w:autoSpaceDE w:val="0"/>
      <w:autoSpaceDN w:val="0"/>
      <w:spacing w:after="0" w:line="240" w:lineRule="auto"/>
      <w:ind w:left="218" w:right="111" w:firstLine="711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rsid w:val="00392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5E2"/>
    <w:pPr>
      <w:widowControl w:val="0"/>
      <w:autoSpaceDE w:val="0"/>
      <w:autoSpaceDN w:val="0"/>
      <w:spacing w:after="0" w:line="240" w:lineRule="auto"/>
      <w:ind w:left="218" w:right="111" w:firstLine="711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rsid w:val="00392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67432DF5528AE9354E7BA174DA937BA481731F154649C98C8C3B0111F36A13F997357D04D2CC9EBACAD5C5AC534C6330C53A175C9F18Cl351K" TargetMode="External"/><Relationship Id="rId13" Type="http://schemas.openxmlformats.org/officeDocument/2006/relationships/hyperlink" Target="consultantplus://offline/ref=E9767432DF5528AE9354E7BA174DA937BA421138F456649C98C8C3B0111F36A13F997357D04D2CC8EAACAD5C5AC534C6330C53A175C9F18Cl351K" TargetMode="External"/><Relationship Id="rId18" Type="http://schemas.openxmlformats.org/officeDocument/2006/relationships/hyperlink" Target="consultantplus://offline/ref=AD943CD3BCB05B541BD0EF0BD6F9A937EC4EA5B18A0B8AEEBF3E115F7DF4A2925D0A90638C3A3CDEA2D65E3EVDP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767432DF5528AE9354E7BA174DA937BA481734FA02339EC99DCDB5194F7EB171DC7E56D24D25C4BCF6BD58139230DA3A1B4DAA6BC9lF50K" TargetMode="External"/><Relationship Id="rId12" Type="http://schemas.openxmlformats.org/officeDocument/2006/relationships/hyperlink" Target="consultantplus://offline/ref=F95E61D91152C95B74CB7100E11E03DC005524DEB29C575DA498B3E832C1B6016AA0A0C6EFE6C3E74E46C336E6350828596406816DBCD0FCl0A3L" TargetMode="External"/><Relationship Id="rId17" Type="http://schemas.openxmlformats.org/officeDocument/2006/relationships/hyperlink" Target="consultantplus://offline/ref=E9767432DF5528AE9354E7BA174DA937BA411933F752649C98C8C3B0111F36A13F997357D04D2CCDE8ACAD5C5AC534C6330C53A175C9F18Cl35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767432DF5528AE9354E7BA174DA937BA481634F051649C98C8C3B0111F36A13F997357D04D2DCDEFACAD5C5AC534C6330C53A175C9F18Cl351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767432DF5528AE9354E7BA174DA937BA481734FA02339EC99DCDB5194F7EB171DC7E56D14C2CC4BCF6BD58139230DA3A1B4DAA6BC9lF50K" TargetMode="External"/><Relationship Id="rId11" Type="http://schemas.openxmlformats.org/officeDocument/2006/relationships/hyperlink" Target="consultantplus://offline/ref=F95E61D91152C95B74CB7100E11E03DC005524DEB29C575DA498B3E832C1B6016AA0A0C6EFE6C2E74046C336E6350828596406816DBCD0FCl0A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767432DF5528AE9354E7BA174DA937BA481634F051649C98C8C3B0111F36A13F997357D04D2CCBEBACAD5C5AC534C6330C53A175C9F18Cl351K" TargetMode="External"/><Relationship Id="rId10" Type="http://schemas.openxmlformats.org/officeDocument/2006/relationships/hyperlink" Target="consultantplus://offline/ref=F95E61D91152C95B74CB7100E11E03DC005524DEB29C575DA498B3E832C1B6016AA0A0C6EFE6C5ED4C46C336E6350828596406816DBCD0FCl0A3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767432DF5528AE9354E7BA174DA937BA481731F154649C98C8C3B0111F36A13F997357D04D29CFEAACAD5C5AC534C6330C53A175C9F18Cl351K" TargetMode="External"/><Relationship Id="rId14" Type="http://schemas.openxmlformats.org/officeDocument/2006/relationships/hyperlink" Target="consultantplus://offline/ref=E9767432DF5528AE9354E7BA174DA937BA421138F456649C98C8C3B0111F36A13F997354DB197D8BBDAAFB04009030DA381251lA5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 Windows</dc:creator>
  <cp:lastModifiedBy>Пользователь</cp:lastModifiedBy>
  <cp:revision>3</cp:revision>
  <cp:lastPrinted>2021-11-19T10:01:00Z</cp:lastPrinted>
  <dcterms:created xsi:type="dcterms:W3CDTF">2021-11-01T07:31:00Z</dcterms:created>
  <dcterms:modified xsi:type="dcterms:W3CDTF">2021-11-19T10:01:00Z</dcterms:modified>
</cp:coreProperties>
</file>