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9" w:rsidRPr="00905C56" w:rsidRDefault="00322C39" w:rsidP="00322C39">
      <w:pPr>
        <w:jc w:val="center"/>
        <w:rPr>
          <w:szCs w:val="24"/>
        </w:rPr>
      </w:pPr>
      <w:r w:rsidRPr="00905C56">
        <w:rPr>
          <w:szCs w:val="24"/>
        </w:rPr>
        <w:t>Российская Федерация</w:t>
      </w:r>
    </w:p>
    <w:p w:rsidR="00322C39" w:rsidRPr="00905C56" w:rsidRDefault="00322C39" w:rsidP="00322C39">
      <w:pPr>
        <w:jc w:val="center"/>
        <w:rPr>
          <w:szCs w:val="24"/>
        </w:rPr>
      </w:pPr>
    </w:p>
    <w:p w:rsidR="00322C39" w:rsidRPr="00905C56" w:rsidRDefault="00322C39" w:rsidP="00322C39">
      <w:pPr>
        <w:jc w:val="center"/>
        <w:rPr>
          <w:szCs w:val="24"/>
        </w:rPr>
      </w:pPr>
      <w:r w:rsidRPr="00905C56">
        <w:rPr>
          <w:szCs w:val="24"/>
        </w:rPr>
        <w:t xml:space="preserve">Совет депутатов </w:t>
      </w:r>
      <w:r>
        <w:rPr>
          <w:szCs w:val="24"/>
        </w:rPr>
        <w:t>Саввушинского</w:t>
      </w:r>
      <w:r w:rsidRPr="00905C56">
        <w:rPr>
          <w:szCs w:val="24"/>
        </w:rPr>
        <w:t xml:space="preserve"> сельсовета</w:t>
      </w:r>
    </w:p>
    <w:p w:rsidR="00322C39" w:rsidRPr="00905C56" w:rsidRDefault="00322C39" w:rsidP="00322C39">
      <w:pPr>
        <w:jc w:val="center"/>
        <w:rPr>
          <w:szCs w:val="24"/>
        </w:rPr>
      </w:pPr>
      <w:r w:rsidRPr="00905C56">
        <w:rPr>
          <w:szCs w:val="24"/>
        </w:rPr>
        <w:t>Змеиногорского района Алтайского края</w:t>
      </w: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jc w:val="center"/>
        <w:rPr>
          <w:b/>
          <w:szCs w:val="24"/>
        </w:rPr>
      </w:pPr>
      <w:proofErr w:type="gramStart"/>
      <w:r w:rsidRPr="00905C56">
        <w:rPr>
          <w:b/>
          <w:szCs w:val="24"/>
        </w:rPr>
        <w:t>Р</w:t>
      </w:r>
      <w:proofErr w:type="gramEnd"/>
      <w:r w:rsidRPr="00905C56">
        <w:rPr>
          <w:b/>
          <w:szCs w:val="24"/>
        </w:rPr>
        <w:t xml:space="preserve"> Е Ш Е Н И Е </w:t>
      </w: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rPr>
          <w:szCs w:val="24"/>
        </w:rPr>
      </w:pPr>
      <w:r>
        <w:rPr>
          <w:szCs w:val="24"/>
        </w:rPr>
        <w:t xml:space="preserve"> </w:t>
      </w:r>
      <w:r w:rsidR="00CE7F08">
        <w:rPr>
          <w:szCs w:val="24"/>
        </w:rPr>
        <w:t>16.11.2021</w:t>
      </w:r>
      <w:r>
        <w:rPr>
          <w:szCs w:val="24"/>
        </w:rPr>
        <w:t>г.</w:t>
      </w:r>
      <w:r w:rsidRPr="00905C56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№  </w:t>
      </w:r>
      <w:r w:rsidR="00CE7F08">
        <w:rPr>
          <w:szCs w:val="24"/>
        </w:rPr>
        <w:t>30</w:t>
      </w:r>
      <w:r w:rsidRPr="00905C56">
        <w:rPr>
          <w:szCs w:val="24"/>
        </w:rPr>
        <w:t xml:space="preserve">                             </w:t>
      </w:r>
      <w:r w:rsidR="00114BE6">
        <w:rPr>
          <w:szCs w:val="24"/>
        </w:rPr>
        <w:t xml:space="preserve">      </w:t>
      </w:r>
      <w:r w:rsidRPr="00905C56">
        <w:rPr>
          <w:szCs w:val="24"/>
        </w:rPr>
        <w:t xml:space="preserve">           </w:t>
      </w:r>
      <w:proofErr w:type="spellStart"/>
      <w:r w:rsidRPr="00905C56">
        <w:rPr>
          <w:szCs w:val="24"/>
        </w:rPr>
        <w:t>с</w:t>
      </w:r>
      <w:proofErr w:type="gramStart"/>
      <w:r w:rsidRPr="00905C56">
        <w:rPr>
          <w:szCs w:val="24"/>
        </w:rPr>
        <w:t>.</w:t>
      </w:r>
      <w:r>
        <w:rPr>
          <w:szCs w:val="24"/>
        </w:rPr>
        <w:t>С</w:t>
      </w:r>
      <w:proofErr w:type="gramEnd"/>
      <w:r>
        <w:rPr>
          <w:szCs w:val="24"/>
        </w:rPr>
        <w:t>аввушка</w:t>
      </w:r>
      <w:proofErr w:type="spellEnd"/>
    </w:p>
    <w:p w:rsidR="00322C39" w:rsidRPr="00905C56" w:rsidRDefault="00322C39" w:rsidP="00322C39">
      <w:pPr>
        <w:rPr>
          <w:szCs w:val="24"/>
        </w:rPr>
      </w:pPr>
    </w:p>
    <w:p w:rsidR="00322C39" w:rsidRDefault="00322C39" w:rsidP="00322C39">
      <w:pPr>
        <w:rPr>
          <w:szCs w:val="24"/>
        </w:rPr>
      </w:pPr>
      <w:r>
        <w:rPr>
          <w:szCs w:val="24"/>
        </w:rPr>
        <w:t xml:space="preserve">О внесении изменений в решение </w:t>
      </w:r>
    </w:p>
    <w:p w:rsidR="00322C39" w:rsidRDefault="00322C39" w:rsidP="00322C39">
      <w:pPr>
        <w:rPr>
          <w:szCs w:val="24"/>
        </w:rPr>
      </w:pPr>
      <w:r>
        <w:rPr>
          <w:szCs w:val="24"/>
        </w:rPr>
        <w:t>Совета депутатов Саввушинского сельсовета</w:t>
      </w:r>
    </w:p>
    <w:p w:rsidR="00322C39" w:rsidRDefault="00322C39" w:rsidP="00322C39">
      <w:pPr>
        <w:rPr>
          <w:szCs w:val="24"/>
        </w:rPr>
      </w:pPr>
      <w:r>
        <w:rPr>
          <w:szCs w:val="24"/>
        </w:rPr>
        <w:t>от 25.06.2013г.</w:t>
      </w:r>
      <w:r w:rsidR="00CE7F08" w:rsidRPr="00CE7F08">
        <w:rPr>
          <w:szCs w:val="24"/>
        </w:rPr>
        <w:t xml:space="preserve"> </w:t>
      </w:r>
      <w:r w:rsidR="00CE7F08">
        <w:rPr>
          <w:szCs w:val="24"/>
        </w:rPr>
        <w:t>№ 17</w:t>
      </w:r>
      <w:r>
        <w:rPr>
          <w:szCs w:val="24"/>
        </w:rPr>
        <w:t xml:space="preserve"> «Об утверждении </w:t>
      </w:r>
    </w:p>
    <w:p w:rsidR="00322C39" w:rsidRDefault="00322C39" w:rsidP="00322C39">
      <w:pPr>
        <w:rPr>
          <w:szCs w:val="24"/>
        </w:rPr>
      </w:pPr>
      <w:r>
        <w:rPr>
          <w:szCs w:val="24"/>
        </w:rPr>
        <w:t xml:space="preserve">Положения о порядке организации и </w:t>
      </w:r>
    </w:p>
    <w:p w:rsidR="00322C39" w:rsidRDefault="00322C39" w:rsidP="00322C39">
      <w:pPr>
        <w:rPr>
          <w:szCs w:val="24"/>
        </w:rPr>
      </w:pPr>
      <w:r>
        <w:rPr>
          <w:szCs w:val="24"/>
        </w:rPr>
        <w:t xml:space="preserve">проведения публичных слушаний </w:t>
      </w:r>
      <w:proofErr w:type="gramStart"/>
      <w:r>
        <w:rPr>
          <w:szCs w:val="24"/>
        </w:rPr>
        <w:t>в</w:t>
      </w:r>
      <w:proofErr w:type="gramEnd"/>
    </w:p>
    <w:p w:rsidR="00322C39" w:rsidRDefault="00322C39" w:rsidP="00322C39">
      <w:pPr>
        <w:rPr>
          <w:szCs w:val="24"/>
        </w:rPr>
      </w:pPr>
      <w:r>
        <w:rPr>
          <w:szCs w:val="24"/>
        </w:rPr>
        <w:t xml:space="preserve"> муниципальном </w:t>
      </w:r>
      <w:proofErr w:type="gramStart"/>
      <w:r>
        <w:rPr>
          <w:szCs w:val="24"/>
        </w:rPr>
        <w:t>образовании</w:t>
      </w:r>
      <w:proofErr w:type="gramEnd"/>
      <w:r>
        <w:rPr>
          <w:szCs w:val="24"/>
        </w:rPr>
        <w:t xml:space="preserve"> </w:t>
      </w:r>
    </w:p>
    <w:p w:rsidR="00322C39" w:rsidRDefault="00322C39" w:rsidP="00322C39">
      <w:pPr>
        <w:rPr>
          <w:szCs w:val="24"/>
        </w:rPr>
      </w:pPr>
      <w:proofErr w:type="spellStart"/>
      <w:r>
        <w:rPr>
          <w:szCs w:val="24"/>
        </w:rPr>
        <w:t>Саввушинский</w:t>
      </w:r>
      <w:proofErr w:type="spellEnd"/>
      <w:r>
        <w:rPr>
          <w:szCs w:val="24"/>
        </w:rPr>
        <w:t xml:space="preserve"> сельсовет </w:t>
      </w:r>
    </w:p>
    <w:p w:rsidR="00322C39" w:rsidRPr="00905C56" w:rsidRDefault="00322C39" w:rsidP="00322C39">
      <w:pPr>
        <w:rPr>
          <w:szCs w:val="24"/>
        </w:rPr>
      </w:pPr>
      <w:r>
        <w:rPr>
          <w:szCs w:val="24"/>
        </w:rPr>
        <w:t>Змеиногорского района Алтайского края»</w:t>
      </w:r>
    </w:p>
    <w:p w:rsidR="00322C39" w:rsidRPr="00905C56" w:rsidRDefault="00322C39" w:rsidP="00322C39">
      <w:pPr>
        <w:rPr>
          <w:szCs w:val="24"/>
        </w:rPr>
      </w:pPr>
    </w:p>
    <w:p w:rsidR="00322C39" w:rsidRPr="00905C56" w:rsidRDefault="00322C39" w:rsidP="00322C39">
      <w:pPr>
        <w:rPr>
          <w:szCs w:val="24"/>
        </w:rPr>
      </w:pPr>
    </w:p>
    <w:p w:rsidR="00CE7F08" w:rsidRPr="00CE7F08" w:rsidRDefault="00CE7F08" w:rsidP="00114BE6">
      <w:pPr>
        <w:ind w:firstLine="708"/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В соответствии с Федеральным законом от 11.06.2021 г. № 191-ФЗ «О внесении изменений в отдельные законодательные акты Российской Федерации», п.3 ч.10 ст. 5.1 Градостроительного кодекса РФ, статьей 15 Устава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Саввушинский</w:t>
      </w:r>
      <w:proofErr w:type="spellEnd"/>
      <w:r w:rsidRPr="00CE7F08">
        <w:rPr>
          <w:rFonts w:eastAsia="Calibri"/>
          <w:szCs w:val="24"/>
          <w:lang w:eastAsia="en-US"/>
        </w:rPr>
        <w:t xml:space="preserve"> сельсовет Змеиногорского района Алтайского края,  Совет депутатов РЕШИЛ:</w:t>
      </w:r>
    </w:p>
    <w:p w:rsidR="00CE7F08" w:rsidRDefault="00CE7F08" w:rsidP="00CE7F08">
      <w:pPr>
        <w:rPr>
          <w:szCs w:val="24"/>
        </w:rPr>
      </w:pPr>
      <w:r w:rsidRPr="00CE7F08">
        <w:rPr>
          <w:rFonts w:eastAsia="Calibri"/>
          <w:szCs w:val="24"/>
          <w:lang w:eastAsia="en-US"/>
        </w:rPr>
        <w:tab/>
        <w:t xml:space="preserve">1. Внести в решение Совета депутатов </w:t>
      </w:r>
      <w:r>
        <w:rPr>
          <w:szCs w:val="24"/>
        </w:rPr>
        <w:t>от 25.06.2013г.</w:t>
      </w:r>
      <w:r w:rsidRPr="00CE7F08">
        <w:rPr>
          <w:szCs w:val="24"/>
        </w:rPr>
        <w:t xml:space="preserve"> </w:t>
      </w:r>
      <w:r>
        <w:rPr>
          <w:szCs w:val="24"/>
        </w:rPr>
        <w:t xml:space="preserve">№ 17 «Об утверждении </w:t>
      </w:r>
    </w:p>
    <w:p w:rsidR="00CE7F08" w:rsidRPr="00CE7F08" w:rsidRDefault="00CE7F08" w:rsidP="00CE7F08">
      <w:pPr>
        <w:rPr>
          <w:rFonts w:eastAsia="Calibri"/>
          <w:szCs w:val="24"/>
          <w:lang w:eastAsia="en-US"/>
        </w:rPr>
      </w:pPr>
      <w:r>
        <w:rPr>
          <w:szCs w:val="24"/>
        </w:rPr>
        <w:t xml:space="preserve">Положения о порядке организации и проведения публичных слушаний в муниципальном образовании </w:t>
      </w:r>
      <w:proofErr w:type="spellStart"/>
      <w:r>
        <w:rPr>
          <w:szCs w:val="24"/>
        </w:rPr>
        <w:t>Саввушинский</w:t>
      </w:r>
      <w:proofErr w:type="spellEnd"/>
      <w:r>
        <w:rPr>
          <w:szCs w:val="24"/>
        </w:rPr>
        <w:t xml:space="preserve"> сельсовет Змеиногорского района Алтайского </w:t>
      </w:r>
      <w:r>
        <w:rPr>
          <w:szCs w:val="24"/>
        </w:rPr>
        <w:t>к</w:t>
      </w:r>
      <w:r>
        <w:rPr>
          <w:szCs w:val="24"/>
        </w:rPr>
        <w:t>рая»</w:t>
      </w:r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с</w:t>
      </w:r>
      <w:r w:rsidRPr="00CE7F08">
        <w:rPr>
          <w:rFonts w:eastAsia="Calibri"/>
          <w:szCs w:val="24"/>
          <w:lang w:eastAsia="en-US"/>
        </w:rPr>
        <w:t>ледующие дополнения и изменения:</w:t>
      </w:r>
    </w:p>
    <w:p w:rsidR="00CE7F08" w:rsidRPr="00CE7F08" w:rsidRDefault="00CE7F08" w:rsidP="00CE7F08">
      <w:pPr>
        <w:jc w:val="both"/>
        <w:rPr>
          <w:rFonts w:eastAsia="Calibri"/>
          <w:b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</w:t>
      </w:r>
      <w:r w:rsidRPr="00CE7F08">
        <w:rPr>
          <w:rFonts w:eastAsia="Calibri"/>
          <w:b/>
          <w:szCs w:val="24"/>
          <w:lang w:eastAsia="en-US"/>
        </w:rPr>
        <w:t>1.1 Раздел 4 дополнить п. 4.4 следующего содержания: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4.4. </w:t>
      </w:r>
      <w:proofErr w:type="gramStart"/>
      <w:r w:rsidRPr="00CE7F08">
        <w:rPr>
          <w:rFonts w:eastAsia="Calibri"/>
          <w:szCs w:val="24"/>
          <w:lang w:eastAsia="en-US"/>
        </w:rPr>
        <w:t>В период размещения в соответствии с пунктом 2 части 4 и пунктом 2 части 5 статьи 5.1 Градостроительного кодекса РФ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</w:t>
      </w:r>
      <w:proofErr w:type="gramEnd"/>
      <w:r w:rsidRPr="00CE7F08">
        <w:rPr>
          <w:rFonts w:eastAsia="Calibri"/>
          <w:szCs w:val="24"/>
          <w:lang w:eastAsia="en-US"/>
        </w:rPr>
        <w:t xml:space="preserve"> и замечания, касающиеся такого проекта: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1) посредством официального сайта или информационных систем (в случае проведения общественных обсуждений);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  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E7F08" w:rsidRPr="00CE7F08" w:rsidRDefault="00CE7F08" w:rsidP="00CE7F08">
      <w:pPr>
        <w:ind w:firstLine="567"/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Процедура проведения публичных слушаний по указанным проектам регулируется в соответствии со ст.5.1 Градостроительного кодекса РФ. </w:t>
      </w:r>
    </w:p>
    <w:p w:rsidR="00CE7F08" w:rsidRPr="00CE7F08" w:rsidRDefault="00CE7F08" w:rsidP="00CE7F08">
      <w:pPr>
        <w:ind w:firstLine="567"/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b/>
          <w:szCs w:val="24"/>
          <w:lang w:eastAsia="en-US"/>
        </w:rPr>
        <w:t>1.2. Пункт 4.1 Раздела 4 дополнить абзацем следующего содержания:</w:t>
      </w:r>
    </w:p>
    <w:p w:rsidR="00CE7F08" w:rsidRPr="00CE7F08" w:rsidRDefault="00CE7F08" w:rsidP="00CE7F08">
      <w:pPr>
        <w:ind w:firstLine="567"/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Жителям муниципального образования предоставляется возможность представления своих замечаний и предложений по вынесенному на обсуждение проекту муниципального </w:t>
      </w:r>
      <w:r w:rsidRPr="00CE7F08">
        <w:rPr>
          <w:rFonts w:eastAsia="Calibri"/>
          <w:szCs w:val="24"/>
          <w:lang w:eastAsia="en-US"/>
        </w:rPr>
        <w:lastRenderedPageBreak/>
        <w:t xml:space="preserve">правового акта посредством официального сайта Администрации Змеиногорского района Алтайского края. </w:t>
      </w:r>
      <w:r>
        <w:rPr>
          <w:rFonts w:eastAsia="Calibri"/>
          <w:szCs w:val="24"/>
          <w:lang w:eastAsia="en-US"/>
        </w:rPr>
        <w:t>Р</w:t>
      </w:r>
      <w:r w:rsidRPr="00CE7F08">
        <w:rPr>
          <w:rFonts w:eastAsia="Calibri"/>
          <w:szCs w:val="24"/>
          <w:lang w:eastAsia="en-US"/>
        </w:rPr>
        <w:t>езультат</w:t>
      </w:r>
      <w:r>
        <w:rPr>
          <w:rFonts w:eastAsia="Calibri"/>
          <w:szCs w:val="24"/>
          <w:lang w:eastAsia="en-US"/>
        </w:rPr>
        <w:t>ы</w:t>
      </w:r>
      <w:r w:rsidRPr="00CE7F08">
        <w:rPr>
          <w:rFonts w:eastAsia="Calibri"/>
          <w:szCs w:val="24"/>
          <w:lang w:eastAsia="en-US"/>
        </w:rPr>
        <w:t xml:space="preserve"> публичных слушаний, включая мотивированное обоснование принятых решений, размещаются на официальном сайте Администрации Змеиногорского района Алтайского края. Для указанных целей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2. Настоящее решение вступает в силу после его официального опубликования.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 xml:space="preserve">        3. Опубликовать настоящее решение в установленном порядке.</w:t>
      </w:r>
    </w:p>
    <w:p w:rsidR="00CE7F08" w:rsidRPr="00CE7F08" w:rsidRDefault="00CE7F08" w:rsidP="00CE7F08">
      <w:pPr>
        <w:jc w:val="both"/>
        <w:rPr>
          <w:rFonts w:eastAsia="Calibri"/>
          <w:szCs w:val="24"/>
          <w:lang w:eastAsia="en-US"/>
        </w:rPr>
      </w:pPr>
    </w:p>
    <w:p w:rsidR="00CE7F08" w:rsidRPr="00CE7F08" w:rsidRDefault="00CE7F08" w:rsidP="00CE7F08">
      <w:pPr>
        <w:ind w:firstLine="708"/>
        <w:jc w:val="both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ab/>
        <w:t xml:space="preserve"> </w:t>
      </w:r>
    </w:p>
    <w:p w:rsidR="00CE7F08" w:rsidRDefault="00CE7F08" w:rsidP="00CE7F08">
      <w:pPr>
        <w:tabs>
          <w:tab w:val="left" w:pos="5310"/>
        </w:tabs>
        <w:spacing w:line="276" w:lineRule="auto"/>
        <w:rPr>
          <w:rFonts w:eastAsia="Calibri"/>
          <w:szCs w:val="24"/>
          <w:lang w:eastAsia="en-US"/>
        </w:rPr>
      </w:pPr>
      <w:r w:rsidRPr="00CE7F08">
        <w:rPr>
          <w:rFonts w:eastAsia="Calibri"/>
          <w:szCs w:val="24"/>
          <w:lang w:eastAsia="en-US"/>
        </w:rPr>
        <w:t>Председатель Совета депутатов</w:t>
      </w:r>
      <w:r>
        <w:rPr>
          <w:rFonts w:eastAsia="Calibri"/>
          <w:szCs w:val="24"/>
          <w:lang w:eastAsia="en-US"/>
        </w:rPr>
        <w:tab/>
        <w:t xml:space="preserve">                                    </w:t>
      </w:r>
      <w:proofErr w:type="spellStart"/>
      <w:r>
        <w:rPr>
          <w:rFonts w:eastAsia="Calibri"/>
          <w:szCs w:val="24"/>
          <w:lang w:eastAsia="en-US"/>
        </w:rPr>
        <w:t>Е.А.Афанасьева</w:t>
      </w:r>
      <w:proofErr w:type="spellEnd"/>
    </w:p>
    <w:sectPr w:rsidR="00CE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B2D"/>
    <w:multiLevelType w:val="hybridMultilevel"/>
    <w:tmpl w:val="1C1CA02E"/>
    <w:lvl w:ilvl="0" w:tplc="3D1A86E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8"/>
    <w:rsid w:val="000C4DC0"/>
    <w:rsid w:val="00114BE6"/>
    <w:rsid w:val="002D7738"/>
    <w:rsid w:val="00322C39"/>
    <w:rsid w:val="00334B10"/>
    <w:rsid w:val="00711F48"/>
    <w:rsid w:val="008A7D62"/>
    <w:rsid w:val="00C55648"/>
    <w:rsid w:val="00C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2021-11-01T06:28:00Z</dcterms:created>
  <dcterms:modified xsi:type="dcterms:W3CDTF">2021-11-23T01:20:00Z</dcterms:modified>
</cp:coreProperties>
</file>